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90E55A" w14:textId="0711159D" w:rsidR="00D52403" w:rsidRDefault="00CF78C3" w:rsidP="00D52403">
      <w:pPr>
        <w:pStyle w:val="Heading1"/>
        <w:rPr>
          <w:lang w:eastAsia="en-GB"/>
        </w:rPr>
      </w:pPr>
      <w:r>
        <w:rPr>
          <w:lang w:eastAsia="en-GB"/>
        </w:rPr>
        <w:t>Notes on Overflowing</w:t>
      </w:r>
    </w:p>
    <w:p w14:paraId="2F3295BC" w14:textId="7AA00E17" w:rsidR="00CF78C3" w:rsidRPr="00C74609" w:rsidRDefault="00CF78C3" w:rsidP="00CF78C3">
      <w:pPr>
        <w:rPr>
          <w:rFonts w:ascii="Times" w:hAnsi="Times" w:cs="Times"/>
          <w:sz w:val="24"/>
          <w:szCs w:val="24"/>
          <w:lang w:eastAsia="en-GB"/>
        </w:rPr>
      </w:pPr>
      <w:r>
        <w:rPr>
          <w:lang w:eastAsia="en-GB"/>
        </w:rPr>
        <w:t xml:space="preserve">The exploration began with the following task, </w:t>
      </w:r>
      <w:r w:rsidR="00CA1EC1">
        <w:rPr>
          <w:lang w:eastAsia="en-GB"/>
        </w:rPr>
        <w:t>question #25 of the 2002 Pascal contest run by the Centre for Education in Mathematics and Computing at the University of Waterloo, quoted in Godin</w:t>
      </w:r>
      <w:r w:rsidR="009D540C">
        <w:rPr>
          <w:lang w:eastAsia="en-GB"/>
        </w:rPr>
        <w:t xml:space="preserve"> (2013</w:t>
      </w:r>
      <w:r w:rsidR="00B35530">
        <w:rPr>
          <w:lang w:eastAsia="en-GB"/>
        </w:rPr>
        <w:t>).</w:t>
      </w:r>
      <w:r w:rsidR="00CA1EC1">
        <w:rPr>
          <w:lang w:eastAsia="en-GB"/>
        </w:rPr>
        <w:t xml:space="preserve">  </w:t>
      </w:r>
    </w:p>
    <w:p w14:paraId="741A476A" w14:textId="77777777" w:rsidR="00CF78C3" w:rsidRDefault="00CF78C3" w:rsidP="00CF78C3">
      <w:pPr>
        <w:pStyle w:val="Display"/>
        <w:rPr>
          <w:lang w:eastAsia="en-GB"/>
        </w:rPr>
      </w:pPr>
      <w:r>
        <w:rPr>
          <w:lang w:eastAsia="en-GB"/>
        </w:rPr>
        <w:t xml:space="preserve">A student has two open-topped cylindrical containers. The larger container has a height of 20 cm, a radius of 6 cm and contains water to a depth of 17 cm. The smaller container has a height of 18 cm, a radius of 5 cm and is empty. The student slowly lowers the smaller container into the larger container. As the smaller container is lowered, the water first overflows out of the larger container and then eventually pours into the smaller container. Determine the depth of the water in the smaller container when the smaller container is resting on the bottom of the larger container. </w:t>
      </w:r>
    </w:p>
    <w:p w14:paraId="36F75B8B" w14:textId="441C035D" w:rsidR="00AC1B33" w:rsidRDefault="00AC1B33" w:rsidP="00AC1B33">
      <w:pPr>
        <w:rPr>
          <w:lang w:eastAsia="en-GB"/>
        </w:rPr>
      </w:pPr>
      <w:r>
        <w:rPr>
          <w:lang w:eastAsia="en-GB"/>
        </w:rPr>
        <w:t>My interest was in developing an animated applet in which the sizes of the bucket and the can may be altered, as well as the amount of water initially in the bucket.</w:t>
      </w:r>
    </w:p>
    <w:p w14:paraId="4A7FAE20" w14:textId="6687996C" w:rsidR="00AC1B33" w:rsidRDefault="00AC1B33" w:rsidP="00AC1B33">
      <w:pPr>
        <w:rPr>
          <w:lang w:eastAsia="en-GB"/>
        </w:rPr>
      </w:pPr>
      <w:r>
        <w:rPr>
          <w:lang w:eastAsia="en-GB"/>
        </w:rPr>
        <w:t>I started with the animation, but as I struggled to get all the conditions correct, I moved to drawing a graph of the water level, with intermediate calculations also displayed so as to be able to check. Then I had to revise the animations based on the graphing results.</w:t>
      </w:r>
    </w:p>
    <w:p w14:paraId="3EC21971" w14:textId="1CBBCC49" w:rsidR="00B13A85" w:rsidRDefault="00B13A85" w:rsidP="00AC1B33">
      <w:pPr>
        <w:pStyle w:val="Heading2"/>
        <w:rPr>
          <w:lang w:eastAsia="en-GB"/>
        </w:rPr>
      </w:pPr>
      <w:r>
        <w:rPr>
          <w:lang w:eastAsia="en-GB"/>
        </w:rPr>
        <w:t>Possible Tasks</w:t>
      </w:r>
    </w:p>
    <w:p w14:paraId="3756EC80" w14:textId="132A02E8" w:rsidR="00B13A85" w:rsidRDefault="00EA3059" w:rsidP="00B13A85">
      <w:pPr>
        <w:rPr>
          <w:lang w:eastAsia="en-GB"/>
        </w:rPr>
      </w:pPr>
      <w:r>
        <w:rPr>
          <w:lang w:eastAsia="en-GB"/>
        </w:rPr>
        <w:t>The original task.</w:t>
      </w:r>
    </w:p>
    <w:p w14:paraId="6B98C191" w14:textId="4E20BB85" w:rsidR="00B13A85" w:rsidRDefault="00B13A85" w:rsidP="00B13A85">
      <w:pPr>
        <w:rPr>
          <w:lang w:eastAsia="en-GB"/>
        </w:rPr>
      </w:pPr>
      <w:r>
        <w:rPr>
          <w:lang w:eastAsia="en-GB"/>
        </w:rPr>
        <w:t>What relationships must there be between the initial, bucket and can volumes so that the can ends up full when it gets to the bottom (and the water level is at the top of the can)?</w:t>
      </w:r>
    </w:p>
    <w:p w14:paraId="58C6C551" w14:textId="6F0B5C5E" w:rsidR="00B13A85" w:rsidRDefault="00B13A85" w:rsidP="00B13A85">
      <w:pPr>
        <w:rPr>
          <w:lang w:eastAsia="en-GB"/>
        </w:rPr>
      </w:pPr>
      <w:r>
        <w:rPr>
          <w:lang w:eastAsia="en-GB"/>
        </w:rPr>
        <w:t>Predict the water height as a function of the distance of the bottom of the can from the top of the bucket, in terms of the can and bucket sizes, and the initial volume of water.</w:t>
      </w:r>
    </w:p>
    <w:p w14:paraId="5B23E0C4" w14:textId="0A72B4FE" w:rsidR="00505948" w:rsidRPr="00B13A85" w:rsidRDefault="00505948" w:rsidP="00B13A85">
      <w:pPr>
        <w:rPr>
          <w:lang w:eastAsia="en-GB"/>
        </w:rPr>
      </w:pPr>
      <w:r>
        <w:rPr>
          <w:lang w:eastAsia="en-GB"/>
        </w:rPr>
        <w:t>Think in terms of ratios rather than differences.</w:t>
      </w:r>
    </w:p>
    <w:p w14:paraId="2C0C14D2" w14:textId="0BD8FCFA" w:rsidR="00AC1B33" w:rsidRDefault="00AC1B33" w:rsidP="00AC1B33">
      <w:pPr>
        <w:pStyle w:val="Heading2"/>
        <w:rPr>
          <w:lang w:eastAsia="en-GB"/>
        </w:rPr>
      </w:pPr>
      <w:r>
        <w:rPr>
          <w:lang w:eastAsia="en-GB"/>
        </w:rPr>
        <w:t>Using the App</w:t>
      </w:r>
    </w:p>
    <w:p w14:paraId="575977CC" w14:textId="5C4B7613" w:rsidR="001B59EF" w:rsidRDefault="001B59EF" w:rsidP="001B59EF">
      <w:pPr>
        <w:rPr>
          <w:lang w:eastAsia="en-GB"/>
        </w:rPr>
      </w:pPr>
      <w:r>
        <w:rPr>
          <w:lang w:eastAsia="en-GB"/>
        </w:rPr>
        <w:t xml:space="preserve">White points can be varied. The base of the can </w:t>
      </w:r>
      <w:r w:rsidR="009B4CEE">
        <w:rPr>
          <w:lang w:eastAsia="en-GB"/>
        </w:rPr>
        <w:t>may</w:t>
      </w:r>
      <w:r>
        <w:rPr>
          <w:lang w:eastAsia="en-GB"/>
        </w:rPr>
        <w:t xml:space="preserve"> be raised </w:t>
      </w:r>
      <w:r w:rsidR="009B4CEE">
        <w:rPr>
          <w:lang w:eastAsia="en-GB"/>
        </w:rPr>
        <w:t>and lowered by dragging the mid-</w:t>
      </w:r>
      <w:r>
        <w:rPr>
          <w:lang w:eastAsia="en-GB"/>
        </w:rPr>
        <w:t>point.</w:t>
      </w:r>
    </w:p>
    <w:p w14:paraId="510CA467" w14:textId="55FDAA71" w:rsidR="001B59EF" w:rsidRPr="001B59EF" w:rsidRDefault="001B59EF" w:rsidP="001B59EF">
      <w:pPr>
        <w:rPr>
          <w:lang w:eastAsia="en-GB"/>
        </w:rPr>
      </w:pPr>
      <w:r>
        <w:rPr>
          <w:lang w:eastAsia="en-GB"/>
        </w:rPr>
        <w:t xml:space="preserve">The widths of the bases of the buckets and can </w:t>
      </w:r>
      <w:r w:rsidR="009B4CEE">
        <w:rPr>
          <w:lang w:eastAsia="en-GB"/>
        </w:rPr>
        <w:t>may be adjusted by dragging, as too the heights of the sides (on the left) and the initial water level.</w:t>
      </w:r>
    </w:p>
    <w:p w14:paraId="7B15BBF7" w14:textId="57F13073" w:rsidR="00AC1B33" w:rsidRDefault="00AC1B33" w:rsidP="00AC1B33">
      <w:pPr>
        <w:pStyle w:val="Heading4"/>
        <w:rPr>
          <w:lang w:eastAsia="en-GB"/>
        </w:rPr>
      </w:pPr>
      <w:r>
        <w:rPr>
          <w:lang w:eastAsia="en-GB"/>
        </w:rPr>
        <w:t>Change Button</w:t>
      </w:r>
    </w:p>
    <w:p w14:paraId="5ADC97F9" w14:textId="6EC6134C" w:rsidR="00AC1B33" w:rsidRDefault="00AC1B33" w:rsidP="00AC1B33">
      <w:pPr>
        <w:rPr>
          <w:lang w:eastAsia="en-GB"/>
        </w:rPr>
      </w:pPr>
      <w:r>
        <w:rPr>
          <w:lang w:eastAsia="en-GB"/>
        </w:rPr>
        <w:t>Clicking changes from a 2D to a 3D model. First it assumes the bucket and the can as cuboids, then that they are circular cylinders.</w:t>
      </w:r>
    </w:p>
    <w:p w14:paraId="72D31011" w14:textId="24849B70" w:rsidR="00AC1B33" w:rsidRDefault="00AC1B33" w:rsidP="00AC1B33">
      <w:pPr>
        <w:pStyle w:val="Heading4"/>
        <w:rPr>
          <w:lang w:eastAsia="en-GB"/>
        </w:rPr>
      </w:pPr>
      <w:r>
        <w:rPr>
          <w:lang w:eastAsia="en-GB"/>
        </w:rPr>
        <w:t>Equal Button</w:t>
      </w:r>
    </w:p>
    <w:p w14:paraId="261C3E09" w14:textId="056AA8DB" w:rsidR="00AC1B33" w:rsidRDefault="00AC1B33" w:rsidP="00AC1B33">
      <w:pPr>
        <w:rPr>
          <w:lang w:eastAsia="en-GB"/>
        </w:rPr>
      </w:pPr>
      <w:r>
        <w:rPr>
          <w:lang w:eastAsia="en-GB"/>
        </w:rPr>
        <w:t>When pressed, the outside spill tray has the same cross section as the can.</w:t>
      </w:r>
    </w:p>
    <w:p w14:paraId="423C84D5" w14:textId="4CCD5126" w:rsidR="003B6532" w:rsidRDefault="003B6532" w:rsidP="003B6532">
      <w:pPr>
        <w:pStyle w:val="Heading4"/>
        <w:rPr>
          <w:lang w:eastAsia="en-GB"/>
        </w:rPr>
      </w:pPr>
      <w:r>
        <w:rPr>
          <w:lang w:eastAsia="en-GB"/>
        </w:rPr>
        <w:t>Ratios Table Button</w:t>
      </w:r>
    </w:p>
    <w:p w14:paraId="26C0C835" w14:textId="056B4240" w:rsidR="003B6532" w:rsidRDefault="003B6532" w:rsidP="003B6532">
      <w:pPr>
        <w:rPr>
          <w:lang w:eastAsia="en-GB"/>
        </w:rPr>
      </w:pPr>
      <w:r>
        <w:rPr>
          <w:lang w:eastAsia="en-GB"/>
        </w:rPr>
        <w:t>This reveals relevant ratios for thinking in ratio terms</w:t>
      </w:r>
    </w:p>
    <w:p w14:paraId="7BAF0BF9" w14:textId="392C7F70" w:rsidR="003B6532" w:rsidRDefault="003B6532" w:rsidP="003B6532">
      <w:pPr>
        <w:pStyle w:val="Heading4"/>
        <w:rPr>
          <w:lang w:eastAsia="en-GB"/>
        </w:rPr>
      </w:pPr>
      <w:r>
        <w:rPr>
          <w:lang w:eastAsia="en-GB"/>
        </w:rPr>
        <w:t>Current Values Button</w:t>
      </w:r>
    </w:p>
    <w:p w14:paraId="0D70BDC2" w14:textId="4CBF0658" w:rsidR="003B6532" w:rsidRDefault="003B6532" w:rsidP="003B6532">
      <w:pPr>
        <w:rPr>
          <w:lang w:eastAsia="en-GB"/>
        </w:rPr>
      </w:pPr>
      <w:r>
        <w:rPr>
          <w:lang w:eastAsia="en-GB"/>
        </w:rPr>
        <w:t>Displays current values of water level in bucket, level beside (from bottom) can and inside can (from bottom of can), and above bucket</w:t>
      </w:r>
    </w:p>
    <w:p w14:paraId="18FB04F4" w14:textId="56EC0606" w:rsidR="003B6532" w:rsidRDefault="003B6532" w:rsidP="003B6532">
      <w:pPr>
        <w:pStyle w:val="Heading4"/>
        <w:rPr>
          <w:lang w:eastAsia="en-GB"/>
        </w:rPr>
      </w:pPr>
      <w:r>
        <w:rPr>
          <w:lang w:eastAsia="en-GB"/>
        </w:rPr>
        <w:t>Probe Values Button</w:t>
      </w:r>
    </w:p>
    <w:p w14:paraId="39359042" w14:textId="7B1371E3" w:rsidR="003B6532" w:rsidRDefault="003B6532" w:rsidP="003B6532">
      <w:pPr>
        <w:rPr>
          <w:lang w:eastAsia="en-GB"/>
        </w:rPr>
      </w:pPr>
      <w:r>
        <w:rPr>
          <w:lang w:eastAsia="en-GB"/>
        </w:rPr>
        <w:t>Allows probing of values according to value of bottom of can below top of bucket without disturbing the picture.</w:t>
      </w:r>
    </w:p>
    <w:p w14:paraId="34051A49" w14:textId="7B16FC4D" w:rsidR="003B6532" w:rsidRDefault="003B6532" w:rsidP="003B6532">
      <w:pPr>
        <w:pStyle w:val="Heading4"/>
        <w:rPr>
          <w:lang w:eastAsia="en-GB"/>
        </w:rPr>
      </w:pPr>
      <w:r>
        <w:rPr>
          <w:lang w:eastAsia="en-GB"/>
        </w:rPr>
        <w:t>Graphs Button</w:t>
      </w:r>
    </w:p>
    <w:p w14:paraId="3BDA070A" w14:textId="541194EF" w:rsidR="003B6532" w:rsidRDefault="003B6532" w:rsidP="003B6532">
      <w:pPr>
        <w:rPr>
          <w:lang w:eastAsia="en-GB"/>
        </w:rPr>
      </w:pPr>
      <w:r>
        <w:rPr>
          <w:lang w:eastAsia="en-GB"/>
        </w:rPr>
        <w:t>Displays graphs of water level in bucket, beside and inside can</w:t>
      </w:r>
    </w:p>
    <w:p w14:paraId="0FBE10E7" w14:textId="1E76FBB6" w:rsidR="00DA6710" w:rsidRDefault="00DA6710" w:rsidP="00DA6710">
      <w:pPr>
        <w:pStyle w:val="Heading4"/>
        <w:rPr>
          <w:lang w:eastAsia="en-GB"/>
        </w:rPr>
      </w:pPr>
      <w:r>
        <w:rPr>
          <w:lang w:eastAsia="en-GB"/>
        </w:rPr>
        <w:t>Labels Button</w:t>
      </w:r>
    </w:p>
    <w:p w14:paraId="099B1B67" w14:textId="55A33EEC" w:rsidR="00DA6710" w:rsidRPr="00DA6710" w:rsidRDefault="00DA6710" w:rsidP="00DA6710">
      <w:pPr>
        <w:rPr>
          <w:lang w:eastAsia="en-GB"/>
        </w:rPr>
      </w:pPr>
      <w:r>
        <w:rPr>
          <w:lang w:eastAsia="en-GB"/>
        </w:rPr>
        <w:t>Labels the graphs</w:t>
      </w:r>
    </w:p>
    <w:p w14:paraId="1E6DBB3E" w14:textId="266A1755" w:rsidR="00AC1B33" w:rsidRDefault="00AC1B33" w:rsidP="00AC1B33">
      <w:pPr>
        <w:pStyle w:val="Heading2"/>
        <w:rPr>
          <w:lang w:eastAsia="en-GB"/>
        </w:rPr>
      </w:pPr>
      <w:r>
        <w:rPr>
          <w:lang w:eastAsia="en-GB"/>
        </w:rPr>
        <w:lastRenderedPageBreak/>
        <w:t>Pedagogical Choices</w:t>
      </w:r>
    </w:p>
    <w:p w14:paraId="72B50ABE" w14:textId="3FDF4125" w:rsidR="00AC1B33" w:rsidRDefault="00AC1B33" w:rsidP="00AC1B33">
      <w:pPr>
        <w:rPr>
          <w:lang w:eastAsia="en-GB"/>
        </w:rPr>
      </w:pPr>
      <w:r>
        <w:rPr>
          <w:lang w:eastAsia="en-GB"/>
        </w:rPr>
        <w:t>Having imagined the situation without specific measurements, it quickly becomes evident that there are various possible structural relationships in order to decide what the water level graph might look like.</w:t>
      </w:r>
    </w:p>
    <w:p w14:paraId="23DE3BDC" w14:textId="0890E94D" w:rsidR="00AC1B33" w:rsidRDefault="00AC1B33" w:rsidP="00AC1B33">
      <w:pPr>
        <w:rPr>
          <w:lang w:eastAsia="en-GB"/>
        </w:rPr>
      </w:pPr>
      <w:r>
        <w:rPr>
          <w:lang w:eastAsia="en-GB"/>
        </w:rPr>
        <w:t>It might be tempting to begin with the bucket originally filled, before considering the more general situation.</w:t>
      </w:r>
    </w:p>
    <w:p w14:paraId="1E99AD0F" w14:textId="11212741" w:rsidR="00AC1B33" w:rsidRDefault="00AC1B33" w:rsidP="00AC1B33">
      <w:pPr>
        <w:rPr>
          <w:lang w:eastAsia="en-GB"/>
        </w:rPr>
      </w:pPr>
      <w:r>
        <w:rPr>
          <w:lang w:eastAsia="en-GB"/>
        </w:rPr>
        <w:t>There are opportunities to interpret the graph, imagining the can-bucket-water situation at various critical points where the graph changes.</w:t>
      </w:r>
      <w:r w:rsidR="00CF36E9">
        <w:rPr>
          <w:lang w:eastAsia="en-GB"/>
        </w:rPr>
        <w:t xml:space="preserve"> That is why the graphs can be displayed unlabelled, so that they can be interpreted. Alternatively the probe and current values can be used to imagine the graphs first.</w:t>
      </w:r>
    </w:p>
    <w:p w14:paraId="7E456FA8" w14:textId="48D97D16" w:rsidR="00C74609" w:rsidRDefault="00C74609" w:rsidP="00AC1B33">
      <w:pPr>
        <w:rPr>
          <w:lang w:eastAsia="en-GB"/>
        </w:rPr>
      </w:pPr>
      <w:r>
        <w:rPr>
          <w:lang w:eastAsia="en-GB"/>
        </w:rPr>
        <w:t>The ratios table can be used to set tasks based on relative values rather than on absolute values or differences</w:t>
      </w:r>
    </w:p>
    <w:p w14:paraId="5D800872" w14:textId="29D5189C" w:rsidR="00C74609" w:rsidRDefault="007F23B8" w:rsidP="00C74609">
      <w:pPr>
        <w:pStyle w:val="Heading1"/>
        <w:rPr>
          <w:lang w:eastAsia="en-GB"/>
        </w:rPr>
      </w:pPr>
      <w:r>
        <w:rPr>
          <w:lang w:eastAsia="en-GB"/>
        </w:rPr>
        <w:t>Reference</w:t>
      </w:r>
    </w:p>
    <w:p w14:paraId="43B2A5A6" w14:textId="77777777" w:rsidR="00401CB0" w:rsidRDefault="004603F7" w:rsidP="004603F7">
      <w:pPr>
        <w:pStyle w:val="Bibliography"/>
        <w:rPr>
          <w:lang w:eastAsia="en-GB"/>
        </w:rPr>
      </w:pPr>
      <w:r>
        <w:rPr>
          <w:lang w:eastAsia="en-GB"/>
        </w:rPr>
        <w:t xml:space="preserve">Godin, S. (2013). What’s the problem? Cylinders within cylinders. </w:t>
      </w:r>
      <w:r>
        <w:rPr>
          <w:rFonts w:ascii="Times" w:hAnsi="Times" w:cs="Times"/>
          <w:i/>
          <w:lang w:eastAsia="en-GB"/>
        </w:rPr>
        <w:t>Ontario Mathematics Gazette</w:t>
      </w:r>
      <w:r>
        <w:rPr>
          <w:rFonts w:ascii="Times" w:hAnsi="Times" w:cs="Times"/>
          <w:lang w:eastAsia="en-GB"/>
        </w:rPr>
        <w:t>. 51</w:t>
      </w:r>
      <w:r>
        <w:rPr>
          <w:lang w:eastAsia="en-GB"/>
        </w:rPr>
        <w:t>(4)</w:t>
      </w:r>
      <w:r>
        <w:rPr>
          <w:rFonts w:ascii="Times" w:hAnsi="Times" w:cs="Times"/>
          <w:lang w:eastAsia="en-GB"/>
        </w:rPr>
        <w:t xml:space="preserve">, </w:t>
      </w:r>
      <w:r>
        <w:rPr>
          <w:lang w:eastAsia="en-GB"/>
        </w:rPr>
        <w:t>8-9.</w:t>
      </w:r>
    </w:p>
    <w:p w14:paraId="3701A16B" w14:textId="77777777" w:rsidR="00401CB0" w:rsidRDefault="00401CB0" w:rsidP="00401CB0">
      <w:pPr>
        <w:pStyle w:val="Heading1"/>
        <w:rPr>
          <w:lang w:eastAsia="en-GB"/>
        </w:rPr>
      </w:pPr>
      <w:r>
        <w:rPr>
          <w:lang w:eastAsia="en-GB"/>
        </w:rPr>
        <w:t>One version of water level function</w:t>
      </w:r>
    </w:p>
    <w:p w14:paraId="1950C1DB" w14:textId="7B97EAED" w:rsidR="0072468E" w:rsidRDefault="0072468E" w:rsidP="0072468E">
      <w:pPr>
        <w:rPr>
          <w:lang w:eastAsia="en-GB"/>
        </w:rPr>
      </w:pPr>
      <w:r>
        <w:rPr>
          <w:lang w:eastAsia="en-GB"/>
        </w:rPr>
        <w:t>Water</w:t>
      </w:r>
      <w:r>
        <w:rPr>
          <w:lang w:eastAsia="en-GB"/>
        </w:rPr>
        <w:t xml:space="preserve"> </w:t>
      </w:r>
      <w:r>
        <w:rPr>
          <w:lang w:eastAsia="en-GB"/>
        </w:rPr>
        <w:t>Level(t)</w:t>
      </w:r>
      <w:r>
        <w:rPr>
          <w:lang w:eastAsia="en-GB"/>
        </w:rPr>
        <w:t xml:space="preserve"> :=(</w:t>
      </w:r>
    </w:p>
    <w:p w14:paraId="4A29A40F" w14:textId="48DA4C4C" w:rsidR="0072468E" w:rsidRDefault="0072468E" w:rsidP="0072468E">
      <w:pPr>
        <w:pStyle w:val="Display"/>
        <w:rPr>
          <w:lang w:eastAsia="en-GB"/>
        </w:rPr>
      </w:pPr>
      <w:r>
        <w:rPr>
          <w:lang w:eastAsia="en-GB"/>
        </w:rPr>
        <w:t xml:space="preserve"> SpillVol = max( 0, </w:t>
      </w:r>
      <w:r>
        <w:rPr>
          <w:lang w:eastAsia="en-GB"/>
        </w:rPr>
        <w:t>min</w:t>
      </w:r>
      <w:r>
        <w:rPr>
          <w:lang w:eastAsia="en-GB"/>
        </w:rPr>
        <w:t xml:space="preserve"> (</w:t>
      </w:r>
      <w:r>
        <w:rPr>
          <w:lang w:eastAsia="en-GB"/>
        </w:rPr>
        <w:t>t,</w:t>
      </w:r>
      <w:r>
        <w:rPr>
          <w:lang w:eastAsia="en-GB"/>
        </w:rPr>
        <w:t xml:space="preserve"> Can Height)*Can </w:t>
      </w:r>
      <w:r>
        <w:rPr>
          <w:lang w:eastAsia="en-GB"/>
        </w:rPr>
        <w:t>Base+VolWater</w:t>
      </w:r>
      <w:r>
        <w:rPr>
          <w:lang w:eastAsia="en-GB"/>
        </w:rPr>
        <w:t xml:space="preserve"> – Bucket Vol</w:t>
      </w:r>
      <w:r>
        <w:rPr>
          <w:lang w:eastAsia="en-GB"/>
        </w:rPr>
        <w:t>);</w:t>
      </w:r>
      <w:r>
        <w:rPr>
          <w:lang w:eastAsia="en-GB"/>
        </w:rPr>
        <w:t>// vol spilled outside of bucket</w:t>
      </w:r>
    </w:p>
    <w:p w14:paraId="3A87A173" w14:textId="1EDB0725" w:rsidR="0072468E" w:rsidRDefault="0072468E" w:rsidP="0072468E">
      <w:pPr>
        <w:pStyle w:val="Display"/>
        <w:rPr>
          <w:lang w:eastAsia="en-GB"/>
        </w:rPr>
      </w:pPr>
      <w:r>
        <w:rPr>
          <w:lang w:eastAsia="en-GB"/>
        </w:rPr>
        <w:t>H1 = max(0, Bucket Height – t</w:t>
      </w:r>
      <w:r>
        <w:rPr>
          <w:lang w:eastAsia="en-GB"/>
        </w:rPr>
        <w:t>]);</w:t>
      </w:r>
      <w:r w:rsidR="00907F54">
        <w:rPr>
          <w:lang w:eastAsia="en-GB"/>
        </w:rPr>
        <w:t xml:space="preserve"> </w:t>
      </w:r>
      <w:r w:rsidRPr="0072468E">
        <w:rPr>
          <w:i/>
          <w:lang w:eastAsia="en-GB"/>
        </w:rPr>
        <w:t>//</w:t>
      </w:r>
      <w:r>
        <w:rPr>
          <w:lang w:eastAsia="en-GB"/>
        </w:rPr>
        <w:t>ht of can bottom above bucket bottom</w:t>
      </w:r>
    </w:p>
    <w:p w14:paraId="004995FE" w14:textId="53ADD60E" w:rsidR="0072468E" w:rsidRDefault="0072468E" w:rsidP="0072468E">
      <w:pPr>
        <w:pStyle w:val="Display"/>
        <w:rPr>
          <w:lang w:eastAsia="en-GB"/>
        </w:rPr>
      </w:pPr>
      <w:r>
        <w:rPr>
          <w:lang w:eastAsia="en-GB"/>
        </w:rPr>
        <w:t>H2 = min( Initial Height in Bucket</w:t>
      </w:r>
      <w:r>
        <w:rPr>
          <w:lang w:eastAsia="en-GB"/>
        </w:rPr>
        <w:t>,</w:t>
      </w:r>
      <w:r>
        <w:rPr>
          <w:lang w:eastAsia="en-GB"/>
        </w:rPr>
        <w:t xml:space="preserve"> </w:t>
      </w:r>
      <w:r>
        <w:rPr>
          <w:lang w:eastAsia="en-GB"/>
        </w:rPr>
        <w:t>H1);</w:t>
      </w:r>
      <w:r w:rsidR="00907F54">
        <w:rPr>
          <w:lang w:eastAsia="en-GB"/>
        </w:rPr>
        <w:t xml:space="preserve"> </w:t>
      </w:r>
      <w:r w:rsidRPr="0072468E">
        <w:rPr>
          <w:i/>
          <w:lang w:eastAsia="en-GB"/>
        </w:rPr>
        <w:t>//</w:t>
      </w:r>
      <w:r>
        <w:rPr>
          <w:lang w:eastAsia="en-GB"/>
        </w:rPr>
        <w:t>ht of water below can</w:t>
      </w:r>
    </w:p>
    <w:p w14:paraId="220BE341" w14:textId="4EF9B917" w:rsidR="0072468E" w:rsidRDefault="0072468E" w:rsidP="0072468E">
      <w:pPr>
        <w:pStyle w:val="Display"/>
        <w:rPr>
          <w:lang w:eastAsia="en-GB"/>
        </w:rPr>
      </w:pPr>
      <w:r>
        <w:rPr>
          <w:lang w:eastAsia="en-GB"/>
        </w:rPr>
        <w:t>V2</w:t>
      </w:r>
      <w:r>
        <w:rPr>
          <w:lang w:eastAsia="en-GB"/>
        </w:rPr>
        <w:t xml:space="preserve"> </w:t>
      </w:r>
      <w:r>
        <w:rPr>
          <w:lang w:eastAsia="en-GB"/>
        </w:rPr>
        <w:t>=</w:t>
      </w:r>
      <w:r>
        <w:rPr>
          <w:lang w:eastAsia="en-GB"/>
        </w:rPr>
        <w:t xml:space="preserve"> </w:t>
      </w:r>
      <w:r>
        <w:rPr>
          <w:lang w:eastAsia="en-GB"/>
        </w:rPr>
        <w:t>H2*LBase;</w:t>
      </w:r>
      <w:r w:rsidR="00907F54">
        <w:rPr>
          <w:lang w:eastAsia="en-GB"/>
        </w:rPr>
        <w:t xml:space="preserve"> </w:t>
      </w:r>
      <w:r w:rsidRPr="0072468E">
        <w:rPr>
          <w:i/>
          <w:lang w:eastAsia="en-GB"/>
        </w:rPr>
        <w:t>//</w:t>
      </w:r>
      <w:r>
        <w:rPr>
          <w:lang w:eastAsia="en-GB"/>
        </w:rPr>
        <w:t>vol of water below can</w:t>
      </w:r>
    </w:p>
    <w:p w14:paraId="3D19EE03" w14:textId="5D3E97AC" w:rsidR="0072468E" w:rsidRDefault="0072468E" w:rsidP="0072468E">
      <w:pPr>
        <w:pStyle w:val="Display"/>
        <w:rPr>
          <w:lang w:eastAsia="en-GB"/>
        </w:rPr>
      </w:pPr>
      <w:r>
        <w:rPr>
          <w:lang w:eastAsia="en-GB"/>
        </w:rPr>
        <w:t>V3A</w:t>
      </w:r>
      <w:r>
        <w:rPr>
          <w:lang w:eastAsia="en-GB"/>
        </w:rPr>
        <w:t xml:space="preserve"> </w:t>
      </w:r>
      <w:r>
        <w:rPr>
          <w:lang w:eastAsia="en-GB"/>
        </w:rPr>
        <w:t>=</w:t>
      </w:r>
      <w:r>
        <w:rPr>
          <w:lang w:eastAsia="en-GB"/>
        </w:rPr>
        <w:t xml:space="preserve"> </w:t>
      </w:r>
      <w:r>
        <w:rPr>
          <w:lang w:eastAsia="en-GB"/>
        </w:rPr>
        <w:t>VolWater</w:t>
      </w:r>
      <w:r>
        <w:rPr>
          <w:lang w:eastAsia="en-GB"/>
        </w:rPr>
        <w:t xml:space="preserve"> – V2 – </w:t>
      </w:r>
      <w:r>
        <w:rPr>
          <w:lang w:eastAsia="en-GB"/>
        </w:rPr>
        <w:t>SpillVol;</w:t>
      </w:r>
      <w:r w:rsidR="00907F54">
        <w:rPr>
          <w:lang w:eastAsia="en-GB"/>
        </w:rPr>
        <w:t xml:space="preserve"> </w:t>
      </w:r>
      <w:r w:rsidRPr="0072468E">
        <w:rPr>
          <w:i/>
          <w:lang w:eastAsia="en-GB"/>
        </w:rPr>
        <w:t>//</w:t>
      </w:r>
      <w:r>
        <w:rPr>
          <w:lang w:eastAsia="en-GB"/>
        </w:rPr>
        <w:t>Vol of water not below can</w:t>
      </w:r>
    </w:p>
    <w:p w14:paraId="26CCB033" w14:textId="454D860A" w:rsidR="0072468E" w:rsidRDefault="0072468E" w:rsidP="0072468E">
      <w:pPr>
        <w:pStyle w:val="Display"/>
        <w:rPr>
          <w:lang w:eastAsia="en-GB"/>
        </w:rPr>
      </w:pPr>
      <w:r>
        <w:rPr>
          <w:lang w:eastAsia="en-GB"/>
        </w:rPr>
        <w:t>H3A</w:t>
      </w:r>
      <w:r>
        <w:rPr>
          <w:lang w:eastAsia="en-GB"/>
        </w:rPr>
        <w:t xml:space="preserve"> </w:t>
      </w:r>
      <w:r>
        <w:rPr>
          <w:lang w:eastAsia="en-GB"/>
        </w:rPr>
        <w:t>=</w:t>
      </w:r>
      <w:r>
        <w:rPr>
          <w:lang w:eastAsia="en-GB"/>
        </w:rPr>
        <w:t xml:space="preserve"> </w:t>
      </w:r>
      <w:r>
        <w:rPr>
          <w:lang w:eastAsia="en-GB"/>
        </w:rPr>
        <w:t>V3A/(</w:t>
      </w:r>
      <w:r>
        <w:rPr>
          <w:lang w:eastAsia="en-GB"/>
        </w:rPr>
        <w:t xml:space="preserve">Bucket Base – Can </w:t>
      </w:r>
      <w:r>
        <w:rPr>
          <w:lang w:eastAsia="en-GB"/>
        </w:rPr>
        <w:t>Base);</w:t>
      </w:r>
      <w:r w:rsidR="00907F54">
        <w:rPr>
          <w:lang w:eastAsia="en-GB"/>
        </w:rPr>
        <w:t xml:space="preserve"> </w:t>
      </w:r>
      <w:r w:rsidRPr="0072468E">
        <w:rPr>
          <w:i/>
          <w:lang w:eastAsia="en-GB"/>
        </w:rPr>
        <w:t>//</w:t>
      </w:r>
      <w:r>
        <w:rPr>
          <w:lang w:eastAsia="en-GB"/>
        </w:rPr>
        <w:t>theoretical h</w:t>
      </w:r>
      <w:r>
        <w:rPr>
          <w:lang w:eastAsia="en-GB"/>
        </w:rPr>
        <w:t>eigh</w:t>
      </w:r>
      <w:r>
        <w:rPr>
          <w:lang w:eastAsia="en-GB"/>
        </w:rPr>
        <w:t xml:space="preserve">t of water not below can </w:t>
      </w:r>
    </w:p>
    <w:p w14:paraId="15905678" w14:textId="4A1BFE55" w:rsidR="0072468E" w:rsidRDefault="0072468E" w:rsidP="0072468E">
      <w:pPr>
        <w:pStyle w:val="Display"/>
        <w:rPr>
          <w:lang w:eastAsia="en-GB"/>
        </w:rPr>
      </w:pPr>
      <w:r>
        <w:rPr>
          <w:lang w:eastAsia="en-GB"/>
        </w:rPr>
        <w:t>H3</w:t>
      </w:r>
      <w:r>
        <w:rPr>
          <w:lang w:eastAsia="en-GB"/>
        </w:rPr>
        <w:t xml:space="preserve"> </w:t>
      </w:r>
      <w:r>
        <w:rPr>
          <w:lang w:eastAsia="en-GB"/>
        </w:rPr>
        <w:t>=</w:t>
      </w:r>
      <w:r>
        <w:rPr>
          <w:lang w:eastAsia="en-GB"/>
        </w:rPr>
        <w:t xml:space="preserve"> min(</w:t>
      </w:r>
      <w:r>
        <w:rPr>
          <w:lang w:eastAsia="en-GB"/>
        </w:rPr>
        <w:t>H3A,</w:t>
      </w:r>
      <w:r>
        <w:rPr>
          <w:lang w:eastAsia="en-GB"/>
        </w:rPr>
        <w:t xml:space="preserve"> Can Height</w:t>
      </w:r>
      <w:r>
        <w:rPr>
          <w:lang w:eastAsia="en-GB"/>
        </w:rPr>
        <w:t>);</w:t>
      </w:r>
      <w:r w:rsidR="00907F54">
        <w:rPr>
          <w:lang w:eastAsia="en-GB"/>
        </w:rPr>
        <w:t xml:space="preserve"> </w:t>
      </w:r>
      <w:r w:rsidRPr="0072468E">
        <w:rPr>
          <w:i/>
          <w:lang w:eastAsia="en-GB"/>
        </w:rPr>
        <w:t>//</w:t>
      </w:r>
      <w:r>
        <w:rPr>
          <w:lang w:eastAsia="en-GB"/>
        </w:rPr>
        <w:t>h</w:t>
      </w:r>
      <w:r>
        <w:rPr>
          <w:lang w:eastAsia="en-GB"/>
        </w:rPr>
        <w:t>eigh</w:t>
      </w:r>
      <w:r>
        <w:rPr>
          <w:lang w:eastAsia="en-GB"/>
        </w:rPr>
        <w:t>t of water beside can outside it</w:t>
      </w:r>
    </w:p>
    <w:p w14:paraId="5D51E713" w14:textId="2EF8CE68" w:rsidR="0072468E" w:rsidRDefault="0072468E" w:rsidP="0072468E">
      <w:pPr>
        <w:pStyle w:val="Display"/>
        <w:rPr>
          <w:lang w:eastAsia="en-GB"/>
        </w:rPr>
      </w:pPr>
      <w:r>
        <w:rPr>
          <w:lang w:eastAsia="en-GB"/>
        </w:rPr>
        <w:t>V3</w:t>
      </w:r>
      <w:r>
        <w:rPr>
          <w:lang w:eastAsia="en-GB"/>
        </w:rPr>
        <w:t xml:space="preserve"> </w:t>
      </w:r>
      <w:r>
        <w:rPr>
          <w:lang w:eastAsia="en-GB"/>
        </w:rPr>
        <w:t>=</w:t>
      </w:r>
      <w:r>
        <w:rPr>
          <w:lang w:eastAsia="en-GB"/>
        </w:rPr>
        <w:t xml:space="preserve"> H3 </w:t>
      </w:r>
      <w:r>
        <w:rPr>
          <w:lang w:eastAsia="en-GB"/>
        </w:rPr>
        <w:t>(</w:t>
      </w:r>
      <w:r>
        <w:rPr>
          <w:lang w:eastAsia="en-GB"/>
        </w:rPr>
        <w:t>Bucket Base – Can Base);</w:t>
      </w:r>
      <w:r w:rsidR="00907F54">
        <w:rPr>
          <w:lang w:eastAsia="en-GB"/>
        </w:rPr>
        <w:t xml:space="preserve"> </w:t>
      </w:r>
      <w:r w:rsidRPr="0072468E">
        <w:rPr>
          <w:i/>
          <w:lang w:eastAsia="en-GB"/>
        </w:rPr>
        <w:t>//</w:t>
      </w:r>
      <w:r>
        <w:rPr>
          <w:lang w:eastAsia="en-GB"/>
        </w:rPr>
        <w:t>V</w:t>
      </w:r>
      <w:r>
        <w:rPr>
          <w:lang w:eastAsia="en-GB"/>
        </w:rPr>
        <w:t>ol water beside can</w:t>
      </w:r>
    </w:p>
    <w:p w14:paraId="2A1AA78F" w14:textId="1A134938" w:rsidR="0072468E" w:rsidRDefault="0072468E" w:rsidP="0072468E">
      <w:pPr>
        <w:pStyle w:val="Display"/>
        <w:rPr>
          <w:lang w:eastAsia="en-GB"/>
        </w:rPr>
      </w:pPr>
      <w:r>
        <w:rPr>
          <w:lang w:eastAsia="en-GB"/>
        </w:rPr>
        <w:t>V3B</w:t>
      </w:r>
      <w:r>
        <w:rPr>
          <w:lang w:eastAsia="en-GB"/>
        </w:rPr>
        <w:t xml:space="preserve"> </w:t>
      </w:r>
      <w:r>
        <w:rPr>
          <w:lang w:eastAsia="en-GB"/>
        </w:rPr>
        <w:t>=</w:t>
      </w:r>
      <w:r>
        <w:rPr>
          <w:lang w:eastAsia="en-GB"/>
        </w:rPr>
        <w:t xml:space="preserve"> H3*Bucket Base;</w:t>
      </w:r>
      <w:r w:rsidR="00907F54">
        <w:rPr>
          <w:lang w:eastAsia="en-GB"/>
        </w:rPr>
        <w:t xml:space="preserve"> </w:t>
      </w:r>
      <w:r w:rsidRPr="0072468E">
        <w:rPr>
          <w:i/>
          <w:lang w:eastAsia="en-GB"/>
        </w:rPr>
        <w:t>//</w:t>
      </w:r>
      <w:r>
        <w:rPr>
          <w:lang w:eastAsia="en-GB"/>
        </w:rPr>
        <w:t>V</w:t>
      </w:r>
      <w:r>
        <w:rPr>
          <w:lang w:eastAsia="en-GB"/>
        </w:rPr>
        <w:t>ol of water beside can plus can displacement</w:t>
      </w:r>
    </w:p>
    <w:p w14:paraId="5B9AE2C1" w14:textId="70ECB039" w:rsidR="0072468E" w:rsidRDefault="0072468E" w:rsidP="0072468E">
      <w:pPr>
        <w:pStyle w:val="Display"/>
        <w:rPr>
          <w:lang w:eastAsia="en-GB"/>
        </w:rPr>
      </w:pPr>
      <w:r>
        <w:rPr>
          <w:lang w:eastAsia="en-GB"/>
        </w:rPr>
        <w:t>HSpill</w:t>
      </w:r>
      <w:r>
        <w:rPr>
          <w:lang w:eastAsia="en-GB"/>
        </w:rPr>
        <w:t xml:space="preserve"> </w:t>
      </w:r>
      <w:r>
        <w:rPr>
          <w:lang w:eastAsia="en-GB"/>
        </w:rPr>
        <w:t>=</w:t>
      </w:r>
      <w:r>
        <w:rPr>
          <w:lang w:eastAsia="en-GB"/>
        </w:rPr>
        <w:t xml:space="preserve"> </w:t>
      </w:r>
      <w:r>
        <w:rPr>
          <w:lang w:eastAsia="en-GB"/>
        </w:rPr>
        <w:t>SpillVol/(SBase);</w:t>
      </w:r>
      <w:r w:rsidR="00907F54">
        <w:rPr>
          <w:lang w:eastAsia="en-GB"/>
        </w:rPr>
        <w:t xml:space="preserve"> </w:t>
      </w:r>
      <w:r w:rsidRPr="0072468E">
        <w:rPr>
          <w:i/>
          <w:lang w:eastAsia="en-GB"/>
        </w:rPr>
        <w:t>//</w:t>
      </w:r>
      <w:r>
        <w:rPr>
          <w:lang w:eastAsia="en-GB"/>
        </w:rPr>
        <w:t>equivalent h</w:t>
      </w:r>
      <w:r>
        <w:rPr>
          <w:lang w:eastAsia="en-GB"/>
        </w:rPr>
        <w:t>eigh</w:t>
      </w:r>
      <w:r>
        <w:rPr>
          <w:lang w:eastAsia="en-GB"/>
        </w:rPr>
        <w:t>t of spill in terms of can</w:t>
      </w:r>
    </w:p>
    <w:p w14:paraId="5FF9DCBB" w14:textId="43317477" w:rsidR="0072468E" w:rsidRDefault="0072468E" w:rsidP="0072468E">
      <w:pPr>
        <w:pStyle w:val="Display"/>
        <w:rPr>
          <w:lang w:eastAsia="en-GB"/>
        </w:rPr>
      </w:pPr>
      <w:r>
        <w:rPr>
          <w:lang w:eastAsia="en-GB"/>
        </w:rPr>
        <w:t>HSpillA</w:t>
      </w:r>
      <w:r>
        <w:rPr>
          <w:lang w:eastAsia="en-GB"/>
        </w:rPr>
        <w:t xml:space="preserve"> </w:t>
      </w:r>
      <w:r>
        <w:rPr>
          <w:lang w:eastAsia="en-GB"/>
        </w:rPr>
        <w:t>=</w:t>
      </w:r>
      <w:r>
        <w:rPr>
          <w:lang w:eastAsia="en-GB"/>
        </w:rPr>
        <w:t xml:space="preserve"> </w:t>
      </w:r>
      <w:r>
        <w:rPr>
          <w:lang w:eastAsia="en-GB"/>
        </w:rPr>
        <w:t>SpillVol/(LBase-SBase);</w:t>
      </w:r>
      <w:r w:rsidR="00907F54">
        <w:rPr>
          <w:lang w:eastAsia="en-GB"/>
        </w:rPr>
        <w:t xml:space="preserve"> </w:t>
      </w:r>
      <w:r w:rsidRPr="0072468E">
        <w:rPr>
          <w:i/>
          <w:lang w:eastAsia="en-GB"/>
        </w:rPr>
        <w:t>//</w:t>
      </w:r>
      <w:r>
        <w:rPr>
          <w:lang w:eastAsia="en-GB"/>
        </w:rPr>
        <w:t>equivalent h</w:t>
      </w:r>
      <w:r>
        <w:rPr>
          <w:lang w:eastAsia="en-GB"/>
        </w:rPr>
        <w:t>eigh</w:t>
      </w:r>
      <w:r>
        <w:rPr>
          <w:lang w:eastAsia="en-GB"/>
        </w:rPr>
        <w:t>t of spill outside can</w:t>
      </w:r>
    </w:p>
    <w:p w14:paraId="0F95CAE0" w14:textId="66000E9F" w:rsidR="0072468E" w:rsidRDefault="00907F54" w:rsidP="00907F54">
      <w:pPr>
        <w:pStyle w:val="Display"/>
        <w:rPr>
          <w:lang w:eastAsia="en-GB"/>
        </w:rPr>
      </w:pPr>
      <w:r>
        <w:rPr>
          <w:lang w:eastAsia="en-GB"/>
        </w:rPr>
        <w:t>H4A=max(0, H3A-HS</w:t>
      </w:r>
      <w:r w:rsidR="0072468E">
        <w:rPr>
          <w:lang w:eastAsia="en-GB"/>
        </w:rPr>
        <w:t>);</w:t>
      </w:r>
      <w:r>
        <w:rPr>
          <w:lang w:eastAsia="en-GB"/>
        </w:rPr>
        <w:t xml:space="preserve"> </w:t>
      </w:r>
      <w:r w:rsidR="0072468E" w:rsidRPr="00907F54">
        <w:rPr>
          <w:i/>
          <w:lang w:eastAsia="en-GB"/>
        </w:rPr>
        <w:t>//</w:t>
      </w:r>
      <w:r w:rsidR="0072468E">
        <w:rPr>
          <w:lang w:eastAsia="en-GB"/>
        </w:rPr>
        <w:t>theoretical h</w:t>
      </w:r>
      <w:r>
        <w:rPr>
          <w:lang w:eastAsia="en-GB"/>
        </w:rPr>
        <w:t>eigh</w:t>
      </w:r>
      <w:r w:rsidR="0072468E">
        <w:rPr>
          <w:lang w:eastAsia="en-GB"/>
        </w:rPr>
        <w:t>t of water above can as if beside can</w:t>
      </w:r>
    </w:p>
    <w:p w14:paraId="0094BE28" w14:textId="41738521" w:rsidR="0072468E" w:rsidRDefault="0072468E" w:rsidP="00907F54">
      <w:pPr>
        <w:pStyle w:val="Display"/>
        <w:rPr>
          <w:lang w:eastAsia="en-GB"/>
        </w:rPr>
      </w:pPr>
      <w:r>
        <w:rPr>
          <w:lang w:eastAsia="en-GB"/>
        </w:rPr>
        <w:t>H4B</w:t>
      </w:r>
      <w:r w:rsidR="00907F54">
        <w:rPr>
          <w:lang w:eastAsia="en-GB"/>
        </w:rPr>
        <w:t xml:space="preserve"> </w:t>
      </w:r>
      <w:r>
        <w:rPr>
          <w:lang w:eastAsia="en-GB"/>
        </w:rPr>
        <w:t>=</w:t>
      </w:r>
      <w:r w:rsidR="00907F54">
        <w:rPr>
          <w:lang w:eastAsia="en-GB"/>
        </w:rPr>
        <w:t xml:space="preserve"> min(</w:t>
      </w:r>
      <w:r>
        <w:rPr>
          <w:lang w:eastAsia="en-GB"/>
        </w:rPr>
        <w:t>H4A,</w:t>
      </w:r>
      <w:r w:rsidR="00907F54">
        <w:rPr>
          <w:lang w:eastAsia="en-GB"/>
        </w:rPr>
        <w:t xml:space="preserve"> Can Height</w:t>
      </w:r>
      <w:r>
        <w:rPr>
          <w:lang w:eastAsia="en-GB"/>
        </w:rPr>
        <w:t>]);</w:t>
      </w:r>
      <w:r w:rsidR="00907F54">
        <w:rPr>
          <w:lang w:eastAsia="en-GB"/>
        </w:rPr>
        <w:t xml:space="preserve"> </w:t>
      </w:r>
      <w:r w:rsidRPr="00907F54">
        <w:rPr>
          <w:i/>
          <w:lang w:eastAsia="en-GB"/>
        </w:rPr>
        <w:t>//</w:t>
      </w:r>
      <w:r>
        <w:rPr>
          <w:lang w:eastAsia="en-GB"/>
        </w:rPr>
        <w:t>h</w:t>
      </w:r>
      <w:r w:rsidR="00907F54">
        <w:rPr>
          <w:lang w:eastAsia="en-GB"/>
        </w:rPr>
        <w:t>eigh</w:t>
      </w:r>
      <w:r>
        <w:rPr>
          <w:lang w:eastAsia="en-GB"/>
        </w:rPr>
        <w:t>t of water beside can</w:t>
      </w:r>
    </w:p>
    <w:p w14:paraId="654FC2A5" w14:textId="0F9F2B8A" w:rsidR="0072468E" w:rsidRDefault="0072468E" w:rsidP="00907F54">
      <w:pPr>
        <w:pStyle w:val="Display"/>
        <w:rPr>
          <w:lang w:eastAsia="en-GB"/>
        </w:rPr>
      </w:pPr>
      <w:r>
        <w:rPr>
          <w:lang w:eastAsia="en-GB"/>
        </w:rPr>
        <w:t>V4</w:t>
      </w:r>
      <w:r w:rsidR="00907F54">
        <w:rPr>
          <w:lang w:eastAsia="en-GB"/>
        </w:rPr>
        <w:t xml:space="preserve"> </w:t>
      </w:r>
      <w:r>
        <w:rPr>
          <w:lang w:eastAsia="en-GB"/>
        </w:rPr>
        <w:t>=</w:t>
      </w:r>
      <w:r w:rsidR="00907F54">
        <w:rPr>
          <w:lang w:eastAsia="en-GB"/>
        </w:rPr>
        <w:t xml:space="preserve"> </w:t>
      </w:r>
      <w:r>
        <w:rPr>
          <w:lang w:eastAsia="en-GB"/>
        </w:rPr>
        <w:t>H4B*(</w:t>
      </w:r>
      <w:r w:rsidR="00907F54">
        <w:rPr>
          <w:lang w:eastAsia="en-GB"/>
        </w:rPr>
        <w:t>Bucket Base – Can Base</w:t>
      </w:r>
      <w:r>
        <w:rPr>
          <w:lang w:eastAsia="en-GB"/>
        </w:rPr>
        <w:t>);</w:t>
      </w:r>
    </w:p>
    <w:p w14:paraId="3FEB2409" w14:textId="21C7568D" w:rsidR="0072468E" w:rsidRDefault="0072468E" w:rsidP="00907F54">
      <w:pPr>
        <w:pStyle w:val="Display"/>
        <w:rPr>
          <w:lang w:eastAsia="en-GB"/>
        </w:rPr>
      </w:pPr>
      <w:r>
        <w:rPr>
          <w:lang w:eastAsia="en-GB"/>
        </w:rPr>
        <w:t>H4</w:t>
      </w:r>
      <w:r w:rsidR="00907F54">
        <w:rPr>
          <w:lang w:eastAsia="en-GB"/>
        </w:rPr>
        <w:t xml:space="preserve"> </w:t>
      </w:r>
      <w:r>
        <w:rPr>
          <w:lang w:eastAsia="en-GB"/>
        </w:rPr>
        <w:t>=</w:t>
      </w:r>
      <w:r w:rsidR="00907F54">
        <w:rPr>
          <w:lang w:eastAsia="en-GB"/>
        </w:rPr>
        <w:t xml:space="preserve"> min(V4/Can </w:t>
      </w:r>
      <w:r>
        <w:rPr>
          <w:lang w:eastAsia="en-GB"/>
        </w:rPr>
        <w:t>Base,</w:t>
      </w:r>
      <w:r w:rsidR="00907F54">
        <w:rPr>
          <w:lang w:eastAsia="en-GB"/>
        </w:rPr>
        <w:t xml:space="preserve"> Can Height</w:t>
      </w:r>
      <w:r>
        <w:rPr>
          <w:lang w:eastAsia="en-GB"/>
        </w:rPr>
        <w:t>]);</w:t>
      </w:r>
      <w:r w:rsidR="00907F54">
        <w:rPr>
          <w:lang w:eastAsia="en-GB"/>
        </w:rPr>
        <w:t xml:space="preserve"> </w:t>
      </w:r>
      <w:r w:rsidRPr="00907F54">
        <w:rPr>
          <w:i/>
          <w:lang w:eastAsia="en-GB"/>
        </w:rPr>
        <w:t>//</w:t>
      </w:r>
      <w:r>
        <w:rPr>
          <w:lang w:eastAsia="en-GB"/>
        </w:rPr>
        <w:t>H</w:t>
      </w:r>
      <w:r w:rsidR="00907F54">
        <w:rPr>
          <w:lang w:eastAsia="en-GB"/>
        </w:rPr>
        <w:t>eigh</w:t>
      </w:r>
      <w:r>
        <w:rPr>
          <w:lang w:eastAsia="en-GB"/>
        </w:rPr>
        <w:t xml:space="preserve">t of water inside can </w:t>
      </w:r>
    </w:p>
    <w:p w14:paraId="3AD24862" w14:textId="3CDC433B" w:rsidR="0072468E" w:rsidRDefault="0072468E" w:rsidP="00907F54">
      <w:pPr>
        <w:pStyle w:val="Display"/>
        <w:rPr>
          <w:lang w:eastAsia="en-GB"/>
        </w:rPr>
      </w:pPr>
      <w:r>
        <w:rPr>
          <w:lang w:eastAsia="en-GB"/>
        </w:rPr>
        <w:t>V5A</w:t>
      </w:r>
      <w:r w:rsidR="00907F54">
        <w:rPr>
          <w:lang w:eastAsia="en-GB"/>
        </w:rPr>
        <w:t xml:space="preserve"> = H4A-H4B</w:t>
      </w:r>
      <w:r>
        <w:rPr>
          <w:lang w:eastAsia="en-GB"/>
        </w:rPr>
        <w:t>;</w:t>
      </w:r>
    </w:p>
    <w:p w14:paraId="2FFF1600" w14:textId="345D4069" w:rsidR="0072468E" w:rsidRPr="006F57E6" w:rsidRDefault="00907F54" w:rsidP="00907F54">
      <w:pPr>
        <w:pStyle w:val="Display"/>
        <w:rPr>
          <w:lang w:eastAsia="en-GB"/>
        </w:rPr>
      </w:pPr>
      <w:r>
        <w:rPr>
          <w:lang w:eastAsia="en-GB"/>
        </w:rPr>
        <w:t xml:space="preserve">H5=max( 0, V3A-V3-H4*Can Base/Bucket </w:t>
      </w:r>
      <w:r w:rsidR="0072468E">
        <w:rPr>
          <w:lang w:eastAsia="en-GB"/>
        </w:rPr>
        <w:t>Base;</w:t>
      </w:r>
      <w:r w:rsidR="006F57E6">
        <w:rPr>
          <w:lang w:eastAsia="en-GB"/>
        </w:rPr>
        <w:t xml:space="preserve"> </w:t>
      </w:r>
      <w:r w:rsidR="006F57E6">
        <w:rPr>
          <w:i/>
          <w:lang w:eastAsia="en-GB"/>
        </w:rPr>
        <w:t>//</w:t>
      </w:r>
      <w:r w:rsidR="006F57E6">
        <w:rPr>
          <w:lang w:eastAsia="en-GB"/>
        </w:rPr>
        <w:t xml:space="preserve"> height of water above can top</w:t>
      </w:r>
    </w:p>
    <w:p w14:paraId="13D0DE26" w14:textId="5F69B6A6" w:rsidR="00C74609" w:rsidRPr="00C74609" w:rsidRDefault="006F57E6" w:rsidP="006F57E6">
      <w:pPr>
        <w:rPr>
          <w:lang w:eastAsia="en-GB"/>
        </w:rPr>
      </w:pPr>
      <w:bookmarkStart w:id="0" w:name="_GoBack"/>
      <w:bookmarkEnd w:id="0"/>
      <w:r>
        <w:rPr>
          <w:lang w:eastAsia="en-GB"/>
        </w:rPr>
        <w:t xml:space="preserve"> </w:t>
      </w:r>
      <w:r w:rsidR="0072468E">
        <w:rPr>
          <w:lang w:eastAsia="en-GB"/>
        </w:rPr>
        <w:t>H2</w:t>
      </w:r>
      <w:r>
        <w:rPr>
          <w:lang w:eastAsia="en-GB"/>
        </w:rPr>
        <w:t xml:space="preserve"> </w:t>
      </w:r>
      <w:r w:rsidR="0072468E">
        <w:rPr>
          <w:lang w:eastAsia="en-GB"/>
        </w:rPr>
        <w:t>+</w:t>
      </w:r>
      <w:r>
        <w:rPr>
          <w:lang w:eastAsia="en-GB"/>
        </w:rPr>
        <w:t xml:space="preserve"> </w:t>
      </w:r>
      <w:r w:rsidR="0072468E">
        <w:rPr>
          <w:lang w:eastAsia="en-GB"/>
        </w:rPr>
        <w:t>H3</w:t>
      </w:r>
      <w:r>
        <w:rPr>
          <w:lang w:eastAsia="en-GB"/>
        </w:rPr>
        <w:t xml:space="preserve"> </w:t>
      </w:r>
      <w:r w:rsidR="0072468E">
        <w:rPr>
          <w:lang w:eastAsia="en-GB"/>
        </w:rPr>
        <w:t>+</w:t>
      </w:r>
      <w:r>
        <w:rPr>
          <w:lang w:eastAsia="en-GB"/>
        </w:rPr>
        <w:t xml:space="preserve"> </w:t>
      </w:r>
      <w:r w:rsidR="0072468E">
        <w:rPr>
          <w:lang w:eastAsia="en-GB"/>
        </w:rPr>
        <w:t>H5;</w:t>
      </w:r>
    </w:p>
    <w:p w14:paraId="0F27DB34" w14:textId="77777777" w:rsidR="00CF78C3" w:rsidRPr="00CF78C3" w:rsidRDefault="00CF78C3" w:rsidP="00CF78C3">
      <w:pPr>
        <w:rPr>
          <w:lang w:eastAsia="en-GB"/>
        </w:rPr>
      </w:pPr>
    </w:p>
    <w:sectPr w:rsidR="00CF78C3" w:rsidRPr="00CF78C3" w:rsidSect="00984286">
      <w:footerReference w:type="default" r:id="rId8"/>
      <w:pgSz w:w="11901" w:h="16840"/>
      <w:pgMar w:top="851" w:right="1134" w:bottom="851" w:left="1134" w:header="432" w:footer="432"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72387C" w14:textId="77777777" w:rsidR="00FB049A" w:rsidRDefault="00FB049A">
      <w:pPr>
        <w:spacing w:before="0" w:after="0"/>
      </w:pPr>
      <w:r>
        <w:separator/>
      </w:r>
    </w:p>
  </w:endnote>
  <w:endnote w:type="continuationSeparator" w:id="0">
    <w:p w14:paraId="50CAD7FB" w14:textId="77777777" w:rsidR="00FB049A" w:rsidRDefault="00FB04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Palatino">
    <w:panose1 w:val="00000000000000000000"/>
    <w:charset w:val="00"/>
    <w:family w:val="roman"/>
    <w:pitch w:val="variable"/>
    <w:sig w:usb0="A00002FF" w:usb1="7800205A" w:usb2="14600000" w:usb3="00000000" w:csb0="00000193"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00"/>
    <w:family w:val="roman"/>
    <w:pitch w:val="variable"/>
    <w:sig w:usb0="00000003" w:usb1="00000000" w:usb2="00000000" w:usb3="00000000" w:csb0="00000001" w:csb1="00000000"/>
  </w:font>
  <w:font w:name="Geneva">
    <w:panose1 w:val="020B0503030404040204"/>
    <w:charset w:val="00"/>
    <w:family w:val="swiss"/>
    <w:pitch w:val="variable"/>
    <w:sig w:usb0="E00002FF" w:usb1="5200205F" w:usb2="00A0C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21361F" w14:textId="4695BB62" w:rsidR="003C5198" w:rsidRDefault="00916A7C" w:rsidP="00B40265">
    <w:pPr>
      <w:pStyle w:val="Footer"/>
      <w:tabs>
        <w:tab w:val="left" w:pos="142"/>
      </w:tabs>
    </w:pPr>
    <w:r>
      <w:rPr>
        <w:rFonts w:ascii="Times New Roman" w:hAnsi="Times New Roman"/>
      </w:rPr>
      <w:tab/>
      <w:t xml:space="preserve">- </w:t>
    </w: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sidR="00285C5C">
      <w:rPr>
        <w:rFonts w:ascii="Times New Roman" w:hAnsi="Times New Roman"/>
        <w:noProof/>
      </w:rPr>
      <w:t>2</w:t>
    </w:r>
    <w:r>
      <w:rPr>
        <w:rFonts w:ascii="Times New Roman" w:hAnsi="Times New Roman"/>
      </w:rPr>
      <w:fldChar w:fldCharType="end"/>
    </w:r>
    <w:r>
      <w:rPr>
        <w:rFonts w:ascii="Times New Roman" w:hAnsi="Times New Roman"/>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98428B" w14:textId="77777777" w:rsidR="00FB049A" w:rsidRDefault="00FB049A">
      <w:pPr>
        <w:spacing w:before="0" w:after="0"/>
      </w:pPr>
      <w:r>
        <w:separator/>
      </w:r>
    </w:p>
  </w:footnote>
  <w:footnote w:type="continuationSeparator" w:id="0">
    <w:p w14:paraId="41D78F47" w14:textId="77777777" w:rsidR="00FB049A" w:rsidRDefault="00FB049A">
      <w:pPr>
        <w:spacing w:before="0"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756CEDA"/>
    <w:lvl w:ilvl="0">
      <w:numFmt w:val="bullet"/>
      <w:lvlText w:val="*"/>
      <w:lvlJc w:val="left"/>
    </w:lvl>
  </w:abstractNum>
  <w:abstractNum w:abstractNumId="1">
    <w:nsid w:val="00000001"/>
    <w:multiLevelType w:val="singleLevel"/>
    <w:tmpl w:val="00000000"/>
    <w:lvl w:ilvl="0">
      <w:start w:val="1"/>
      <w:numFmt w:val="decimal"/>
      <w:lvlText w:val="%1."/>
      <w:lvlJc w:val="left"/>
      <w:pPr>
        <w:tabs>
          <w:tab w:val="num" w:pos="440"/>
        </w:tabs>
        <w:ind w:left="440" w:hanging="440"/>
      </w:pPr>
      <w:rPr>
        <w:rFonts w:hint="default"/>
      </w:rPr>
    </w:lvl>
  </w:abstractNum>
  <w:abstractNum w:abstractNumId="2">
    <w:nsid w:val="00000002"/>
    <w:multiLevelType w:val="singleLevel"/>
    <w:tmpl w:val="000F0409"/>
    <w:lvl w:ilvl="0">
      <w:start w:val="1"/>
      <w:numFmt w:val="decimal"/>
      <w:lvlText w:val="%1."/>
      <w:lvlJc w:val="left"/>
      <w:pPr>
        <w:tabs>
          <w:tab w:val="num" w:pos="360"/>
        </w:tabs>
        <w:ind w:left="360" w:hanging="360"/>
      </w:pPr>
      <w:rPr>
        <w:rFonts w:hint="default"/>
      </w:rPr>
    </w:lvl>
  </w:abstractNum>
  <w:abstractNum w:abstractNumId="3">
    <w:nsid w:val="032C544C"/>
    <w:multiLevelType w:val="hybridMultilevel"/>
    <w:tmpl w:val="DF86DD40"/>
    <w:lvl w:ilvl="0" w:tplc="C8AC2698">
      <w:start w:val="1"/>
      <w:numFmt w:val="decimal"/>
      <w:lvlText w:val="%1."/>
      <w:lvlJc w:val="left"/>
      <w:pPr>
        <w:ind w:left="720" w:hanging="360"/>
      </w:pPr>
      <w:rPr>
        <w:rFonts w:ascii="Comic Sans MS" w:hAnsi="Comic Sans MS" w:cs="Times New Roman" w:hint="default"/>
        <w:color w:val="00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7AD7B28"/>
    <w:multiLevelType w:val="hybridMultilevel"/>
    <w:tmpl w:val="27626796"/>
    <w:lvl w:ilvl="0" w:tplc="1E429ACC">
      <w:numFmt w:val="bullet"/>
      <w:lvlText w:val="–"/>
      <w:lvlJc w:val="left"/>
      <w:pPr>
        <w:tabs>
          <w:tab w:val="num" w:pos="720"/>
        </w:tabs>
        <w:ind w:left="720" w:hanging="360"/>
      </w:pPr>
      <w:rPr>
        <w:rFonts w:ascii="Palatino" w:eastAsia="Times New Roman" w:hAnsi="Palatino"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20F87A9F"/>
    <w:multiLevelType w:val="hybridMultilevel"/>
    <w:tmpl w:val="C164B4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nsid w:val="28BB35D7"/>
    <w:multiLevelType w:val="hybridMultilevel"/>
    <w:tmpl w:val="4D1C7D2A"/>
    <w:lvl w:ilvl="0" w:tplc="8B44C59C">
      <w:numFmt w:val="bullet"/>
      <w:lvlText w:val="–"/>
      <w:lvlJc w:val="left"/>
      <w:pPr>
        <w:tabs>
          <w:tab w:val="num" w:pos="720"/>
        </w:tabs>
        <w:ind w:left="720" w:hanging="360"/>
      </w:pPr>
      <w:rPr>
        <w:rFonts w:ascii="Palatino" w:eastAsia="Times New Roman" w:hAnsi="Palatino"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2AB362A5"/>
    <w:multiLevelType w:val="hybridMultilevel"/>
    <w:tmpl w:val="9BCA0AD6"/>
    <w:lvl w:ilvl="0" w:tplc="0409000F">
      <w:start w:val="1"/>
      <w:numFmt w:val="decimal"/>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8">
    <w:nsid w:val="3B894607"/>
    <w:multiLevelType w:val="hybridMultilevel"/>
    <w:tmpl w:val="5F2C78AC"/>
    <w:lvl w:ilvl="0" w:tplc="040D000F">
      <w:start w:val="1"/>
      <w:numFmt w:val="decimal"/>
      <w:lvlText w:val="%1."/>
      <w:lvlJc w:val="left"/>
      <w:pPr>
        <w:tabs>
          <w:tab w:val="num" w:pos="720"/>
        </w:tabs>
        <w:ind w:left="720" w:hanging="360"/>
      </w:pPr>
    </w:lvl>
    <w:lvl w:ilvl="1" w:tplc="040D0019" w:tentative="1">
      <w:start w:val="1"/>
      <w:numFmt w:val="lowerLetter"/>
      <w:lvlText w:val="%2."/>
      <w:lvlJc w:val="left"/>
      <w:pPr>
        <w:tabs>
          <w:tab w:val="num" w:pos="1440"/>
        </w:tabs>
        <w:ind w:left="1440" w:hanging="360"/>
      </w:pPr>
    </w:lvl>
    <w:lvl w:ilvl="2" w:tplc="040D001B" w:tentative="1">
      <w:start w:val="1"/>
      <w:numFmt w:val="lowerRoman"/>
      <w:lvlText w:val="%3."/>
      <w:lvlJc w:val="right"/>
      <w:pPr>
        <w:tabs>
          <w:tab w:val="num" w:pos="2160"/>
        </w:tabs>
        <w:ind w:left="2160" w:hanging="180"/>
      </w:pPr>
    </w:lvl>
    <w:lvl w:ilvl="3" w:tplc="040D000F" w:tentative="1">
      <w:start w:val="1"/>
      <w:numFmt w:val="decimal"/>
      <w:lvlText w:val="%4."/>
      <w:lvlJc w:val="left"/>
      <w:pPr>
        <w:tabs>
          <w:tab w:val="num" w:pos="2880"/>
        </w:tabs>
        <w:ind w:left="2880" w:hanging="360"/>
      </w:pPr>
    </w:lvl>
    <w:lvl w:ilvl="4" w:tplc="040D0019" w:tentative="1">
      <w:start w:val="1"/>
      <w:numFmt w:val="lowerLetter"/>
      <w:lvlText w:val="%5."/>
      <w:lvlJc w:val="left"/>
      <w:pPr>
        <w:tabs>
          <w:tab w:val="num" w:pos="3600"/>
        </w:tabs>
        <w:ind w:left="3600" w:hanging="360"/>
      </w:pPr>
    </w:lvl>
    <w:lvl w:ilvl="5" w:tplc="040D001B" w:tentative="1">
      <w:start w:val="1"/>
      <w:numFmt w:val="lowerRoman"/>
      <w:lvlText w:val="%6."/>
      <w:lvlJc w:val="right"/>
      <w:pPr>
        <w:tabs>
          <w:tab w:val="num" w:pos="4320"/>
        </w:tabs>
        <w:ind w:left="4320" w:hanging="180"/>
      </w:pPr>
    </w:lvl>
    <w:lvl w:ilvl="6" w:tplc="040D000F" w:tentative="1">
      <w:start w:val="1"/>
      <w:numFmt w:val="decimal"/>
      <w:lvlText w:val="%7."/>
      <w:lvlJc w:val="left"/>
      <w:pPr>
        <w:tabs>
          <w:tab w:val="num" w:pos="5040"/>
        </w:tabs>
        <w:ind w:left="5040" w:hanging="360"/>
      </w:pPr>
    </w:lvl>
    <w:lvl w:ilvl="7" w:tplc="040D0019" w:tentative="1">
      <w:start w:val="1"/>
      <w:numFmt w:val="lowerLetter"/>
      <w:lvlText w:val="%8."/>
      <w:lvlJc w:val="left"/>
      <w:pPr>
        <w:tabs>
          <w:tab w:val="num" w:pos="5760"/>
        </w:tabs>
        <w:ind w:left="5760" w:hanging="360"/>
      </w:pPr>
    </w:lvl>
    <w:lvl w:ilvl="8" w:tplc="040D001B" w:tentative="1">
      <w:start w:val="1"/>
      <w:numFmt w:val="lowerRoman"/>
      <w:lvlText w:val="%9."/>
      <w:lvlJc w:val="right"/>
      <w:pPr>
        <w:tabs>
          <w:tab w:val="num" w:pos="6480"/>
        </w:tabs>
        <w:ind w:left="6480" w:hanging="180"/>
      </w:pPr>
    </w:lvl>
  </w:abstractNum>
  <w:abstractNum w:abstractNumId="9">
    <w:nsid w:val="3FB24A51"/>
    <w:multiLevelType w:val="hybridMultilevel"/>
    <w:tmpl w:val="10BED074"/>
    <w:lvl w:ilvl="0" w:tplc="AC8C124E">
      <w:numFmt w:val="bullet"/>
      <w:lvlText w:val="–"/>
      <w:lvlJc w:val="left"/>
      <w:pPr>
        <w:tabs>
          <w:tab w:val="num" w:pos="720"/>
        </w:tabs>
        <w:ind w:left="720" w:hanging="360"/>
      </w:pPr>
      <w:rPr>
        <w:rFonts w:ascii="Palatino" w:eastAsia="Times New Roman" w:hAnsi="Palatino"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42FE4365"/>
    <w:multiLevelType w:val="singleLevel"/>
    <w:tmpl w:val="854AD150"/>
    <w:lvl w:ilvl="0">
      <w:start w:val="1"/>
      <w:numFmt w:val="bullet"/>
      <w:lvlText w:val=""/>
      <w:lvlJc w:val="left"/>
      <w:pPr>
        <w:tabs>
          <w:tab w:val="num" w:pos="360"/>
        </w:tabs>
        <w:ind w:left="340" w:hanging="340"/>
      </w:pPr>
      <w:rPr>
        <w:rFonts w:ascii="Symbol" w:hAnsi="Symbol" w:hint="default"/>
      </w:rPr>
    </w:lvl>
  </w:abstractNum>
  <w:abstractNum w:abstractNumId="11">
    <w:nsid w:val="4F2052A7"/>
    <w:multiLevelType w:val="hybridMultilevel"/>
    <w:tmpl w:val="4638518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FB33CF2"/>
    <w:multiLevelType w:val="hybridMultilevel"/>
    <w:tmpl w:val="B2A02864"/>
    <w:lvl w:ilvl="0" w:tplc="2954C1FE">
      <w:start w:val="1"/>
      <w:numFmt w:val="decimal"/>
      <w:lvlText w:val="%1."/>
      <w:lvlJc w:val="left"/>
      <w:pPr>
        <w:ind w:left="720" w:hanging="360"/>
      </w:pPr>
      <w:rPr>
        <w:rFonts w:ascii="Comic Sans MS" w:hAnsi="Comic Sans MS" w:cs="Times New Roman" w:hint="default"/>
        <w:color w:val="00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A17663B"/>
    <w:multiLevelType w:val="hybridMultilevel"/>
    <w:tmpl w:val="9E2ED0F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1"/>
  </w:num>
  <w:num w:numId="4">
    <w:abstractNumId w:val="10"/>
  </w:num>
  <w:num w:numId="5">
    <w:abstractNumId w:val="8"/>
  </w:num>
  <w:num w:numId="6">
    <w:abstractNumId w:val="13"/>
  </w:num>
  <w:num w:numId="7">
    <w:abstractNumId w:val="11"/>
  </w:num>
  <w:num w:numId="8">
    <w:abstractNumId w:val="6"/>
  </w:num>
  <w:num w:numId="9">
    <w:abstractNumId w:val="4"/>
  </w:num>
  <w:num w:numId="10">
    <w:abstractNumId w:val="9"/>
  </w:num>
  <w:num w:numId="11">
    <w:abstractNumId w:val="0"/>
    <w:lvlOverride w:ilvl="0">
      <w:lvl w:ilvl="0">
        <w:numFmt w:val="bullet"/>
        <w:lvlText w:val="•"/>
        <w:legacy w:legacy="1" w:legacySpace="0" w:legacyIndent="0"/>
        <w:lvlJc w:val="left"/>
        <w:rPr>
          <w:rFonts w:ascii="Arial" w:hAnsi="Arial" w:hint="default"/>
          <w:sz w:val="36"/>
        </w:rPr>
      </w:lvl>
    </w:lvlOverride>
  </w:num>
  <w:num w:numId="12">
    <w:abstractNumId w:val="0"/>
    <w:lvlOverride w:ilvl="0">
      <w:lvl w:ilvl="0">
        <w:numFmt w:val="bullet"/>
        <w:lvlText w:val="•"/>
        <w:legacy w:legacy="1" w:legacySpace="0" w:legacyIndent="0"/>
        <w:lvlJc w:val="left"/>
        <w:rPr>
          <w:rFonts w:ascii="Lucida Grande" w:hAnsi="Lucida Grande" w:hint="default"/>
          <w:sz w:val="110"/>
        </w:rPr>
      </w:lvl>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22"/>
  <w:embedSystemFonts/>
  <w:activeWritingStyle w:appName="MSWord" w:lang="en-US" w:vendorID="6" w:dllVersion="2" w:checkStyle="1"/>
  <w:activeWritingStyle w:appName="MSWord" w:lang="en-GB" w:vendorID="6" w:dllVersion="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rawingGridVerticalSpacing w:val="299"/>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CA1"/>
    <w:rsid w:val="000112B3"/>
    <w:rsid w:val="00030290"/>
    <w:rsid w:val="00057CA1"/>
    <w:rsid w:val="000659F1"/>
    <w:rsid w:val="000861C2"/>
    <w:rsid w:val="000C6BCF"/>
    <w:rsid w:val="0013525F"/>
    <w:rsid w:val="00137D42"/>
    <w:rsid w:val="00144AB1"/>
    <w:rsid w:val="00153E38"/>
    <w:rsid w:val="001549F6"/>
    <w:rsid w:val="001675A0"/>
    <w:rsid w:val="001B59EF"/>
    <w:rsid w:val="001D0DB9"/>
    <w:rsid w:val="001E1610"/>
    <w:rsid w:val="001E4312"/>
    <w:rsid w:val="002011DB"/>
    <w:rsid w:val="002018C3"/>
    <w:rsid w:val="00201A7B"/>
    <w:rsid w:val="0020392F"/>
    <w:rsid w:val="00226D58"/>
    <w:rsid w:val="002350BA"/>
    <w:rsid w:val="002414D5"/>
    <w:rsid w:val="00254308"/>
    <w:rsid w:val="00254A8F"/>
    <w:rsid w:val="00257355"/>
    <w:rsid w:val="0028176C"/>
    <w:rsid w:val="00285C5C"/>
    <w:rsid w:val="002A49DE"/>
    <w:rsid w:val="002C7AB5"/>
    <w:rsid w:val="002E7EC5"/>
    <w:rsid w:val="002F314C"/>
    <w:rsid w:val="00300AE8"/>
    <w:rsid w:val="00330148"/>
    <w:rsid w:val="00336769"/>
    <w:rsid w:val="003542BC"/>
    <w:rsid w:val="00365DB6"/>
    <w:rsid w:val="003A1F63"/>
    <w:rsid w:val="003A3C92"/>
    <w:rsid w:val="003A41C4"/>
    <w:rsid w:val="003B6532"/>
    <w:rsid w:val="003C4252"/>
    <w:rsid w:val="003C5198"/>
    <w:rsid w:val="003C51DB"/>
    <w:rsid w:val="003D3E19"/>
    <w:rsid w:val="003D4B01"/>
    <w:rsid w:val="003D4E58"/>
    <w:rsid w:val="0040040D"/>
    <w:rsid w:val="00401CB0"/>
    <w:rsid w:val="00414934"/>
    <w:rsid w:val="00422CDE"/>
    <w:rsid w:val="004360FB"/>
    <w:rsid w:val="004526AE"/>
    <w:rsid w:val="00453FBB"/>
    <w:rsid w:val="004603F7"/>
    <w:rsid w:val="00483AF0"/>
    <w:rsid w:val="004A3FAB"/>
    <w:rsid w:val="004B1AA8"/>
    <w:rsid w:val="004B7A23"/>
    <w:rsid w:val="004D6742"/>
    <w:rsid w:val="004E0DF3"/>
    <w:rsid w:val="004E1C74"/>
    <w:rsid w:val="004F08D0"/>
    <w:rsid w:val="004F442B"/>
    <w:rsid w:val="00505948"/>
    <w:rsid w:val="0051072A"/>
    <w:rsid w:val="00514885"/>
    <w:rsid w:val="00536350"/>
    <w:rsid w:val="0055753A"/>
    <w:rsid w:val="00595A75"/>
    <w:rsid w:val="005B7094"/>
    <w:rsid w:val="005C1FAE"/>
    <w:rsid w:val="005F1972"/>
    <w:rsid w:val="00601711"/>
    <w:rsid w:val="00635A59"/>
    <w:rsid w:val="00641962"/>
    <w:rsid w:val="006440C8"/>
    <w:rsid w:val="006523FC"/>
    <w:rsid w:val="00663A3B"/>
    <w:rsid w:val="006650A5"/>
    <w:rsid w:val="00665EE4"/>
    <w:rsid w:val="006806E9"/>
    <w:rsid w:val="00681C5E"/>
    <w:rsid w:val="00693823"/>
    <w:rsid w:val="006D0397"/>
    <w:rsid w:val="006D46D0"/>
    <w:rsid w:val="006F46B5"/>
    <w:rsid w:val="006F57E6"/>
    <w:rsid w:val="007117EC"/>
    <w:rsid w:val="0072468E"/>
    <w:rsid w:val="00725699"/>
    <w:rsid w:val="00745A97"/>
    <w:rsid w:val="00762CC3"/>
    <w:rsid w:val="00777A09"/>
    <w:rsid w:val="007A0B1F"/>
    <w:rsid w:val="007D4E8E"/>
    <w:rsid w:val="007D6847"/>
    <w:rsid w:val="007F23B8"/>
    <w:rsid w:val="007F28AF"/>
    <w:rsid w:val="007F3752"/>
    <w:rsid w:val="007F4EEC"/>
    <w:rsid w:val="00816D02"/>
    <w:rsid w:val="00822526"/>
    <w:rsid w:val="008261D9"/>
    <w:rsid w:val="00841CF7"/>
    <w:rsid w:val="00873799"/>
    <w:rsid w:val="00886E98"/>
    <w:rsid w:val="008A2069"/>
    <w:rsid w:val="008B7837"/>
    <w:rsid w:val="008C0D86"/>
    <w:rsid w:val="008C4120"/>
    <w:rsid w:val="008D1E26"/>
    <w:rsid w:val="008D7CDF"/>
    <w:rsid w:val="008E284E"/>
    <w:rsid w:val="008F5FC1"/>
    <w:rsid w:val="00903A62"/>
    <w:rsid w:val="00907F54"/>
    <w:rsid w:val="009105D4"/>
    <w:rsid w:val="00916461"/>
    <w:rsid w:val="00916A7C"/>
    <w:rsid w:val="00920F00"/>
    <w:rsid w:val="009247AA"/>
    <w:rsid w:val="00941CBC"/>
    <w:rsid w:val="00975B0B"/>
    <w:rsid w:val="00984286"/>
    <w:rsid w:val="009844C8"/>
    <w:rsid w:val="009A00CA"/>
    <w:rsid w:val="009B1B01"/>
    <w:rsid w:val="009B4CEE"/>
    <w:rsid w:val="009D540C"/>
    <w:rsid w:val="009E3A46"/>
    <w:rsid w:val="009F7734"/>
    <w:rsid w:val="00A03402"/>
    <w:rsid w:val="00A21763"/>
    <w:rsid w:val="00A25060"/>
    <w:rsid w:val="00A52F40"/>
    <w:rsid w:val="00A91523"/>
    <w:rsid w:val="00AB5652"/>
    <w:rsid w:val="00AC1B33"/>
    <w:rsid w:val="00AC7087"/>
    <w:rsid w:val="00AE191C"/>
    <w:rsid w:val="00B13A85"/>
    <w:rsid w:val="00B35530"/>
    <w:rsid w:val="00B40265"/>
    <w:rsid w:val="00B51DF1"/>
    <w:rsid w:val="00B93D81"/>
    <w:rsid w:val="00BA1685"/>
    <w:rsid w:val="00BA6141"/>
    <w:rsid w:val="00BB2B6F"/>
    <w:rsid w:val="00BE01E8"/>
    <w:rsid w:val="00C26ADB"/>
    <w:rsid w:val="00C330C3"/>
    <w:rsid w:val="00C7399A"/>
    <w:rsid w:val="00C74609"/>
    <w:rsid w:val="00C849F4"/>
    <w:rsid w:val="00C93A72"/>
    <w:rsid w:val="00CA1EC1"/>
    <w:rsid w:val="00CB39D5"/>
    <w:rsid w:val="00CB63BA"/>
    <w:rsid w:val="00CE02B7"/>
    <w:rsid w:val="00CF36E9"/>
    <w:rsid w:val="00CF78C3"/>
    <w:rsid w:val="00D16CB6"/>
    <w:rsid w:val="00D32825"/>
    <w:rsid w:val="00D44A72"/>
    <w:rsid w:val="00D52403"/>
    <w:rsid w:val="00D81199"/>
    <w:rsid w:val="00D82107"/>
    <w:rsid w:val="00D846D8"/>
    <w:rsid w:val="00DA6710"/>
    <w:rsid w:val="00DC6CD3"/>
    <w:rsid w:val="00DD1482"/>
    <w:rsid w:val="00DD6FE7"/>
    <w:rsid w:val="00E00886"/>
    <w:rsid w:val="00E62A07"/>
    <w:rsid w:val="00E732F5"/>
    <w:rsid w:val="00E75A2B"/>
    <w:rsid w:val="00E866BF"/>
    <w:rsid w:val="00E86F6B"/>
    <w:rsid w:val="00EA3056"/>
    <w:rsid w:val="00EA3059"/>
    <w:rsid w:val="00EA40EF"/>
    <w:rsid w:val="00ED6D08"/>
    <w:rsid w:val="00EF31B9"/>
    <w:rsid w:val="00F24F23"/>
    <w:rsid w:val="00F27E72"/>
    <w:rsid w:val="00F62C13"/>
    <w:rsid w:val="00FA51CC"/>
    <w:rsid w:val="00FB049A"/>
    <w:rsid w:val="00FC116B"/>
    <w:rsid w:val="00FC11F1"/>
    <w:rsid w:val="00FF3F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68862D2"/>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lang w:val="en-GB" w:eastAsia="en-GB"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62B1C"/>
    <w:pPr>
      <w:spacing w:before="120" w:after="120"/>
      <w:jc w:val="both"/>
    </w:pPr>
    <w:rPr>
      <w:rFonts w:ascii="Palatino" w:hAnsi="Palatino"/>
      <w:sz w:val="22"/>
      <w:lang w:eastAsia="en-US"/>
    </w:rPr>
  </w:style>
  <w:style w:type="paragraph" w:styleId="Heading1">
    <w:name w:val="heading 1"/>
    <w:aliases w:val="A head"/>
    <w:basedOn w:val="Normal"/>
    <w:next w:val="Normal"/>
    <w:qFormat/>
    <w:rsid w:val="00BA1685"/>
    <w:pPr>
      <w:keepNext/>
      <w:spacing w:after="60"/>
      <w:outlineLvl w:val="0"/>
    </w:pPr>
    <w:rPr>
      <w:rFonts w:ascii="Comic Sans MS" w:hAnsi="Comic Sans MS"/>
      <w:b/>
      <w:color w:val="800000"/>
      <w:sz w:val="28"/>
    </w:rPr>
  </w:style>
  <w:style w:type="paragraph" w:styleId="Heading2">
    <w:name w:val="heading 2"/>
    <w:aliases w:val="B head"/>
    <w:basedOn w:val="Heading1"/>
    <w:next w:val="Normal"/>
    <w:qFormat/>
    <w:rsid w:val="00BA1685"/>
    <w:pPr>
      <w:outlineLvl w:val="1"/>
    </w:pPr>
    <w:rPr>
      <w:color w:val="0000FF"/>
      <w:sz w:val="24"/>
    </w:rPr>
  </w:style>
  <w:style w:type="paragraph" w:styleId="Heading3">
    <w:name w:val="heading 3"/>
    <w:aliases w:val="C head"/>
    <w:basedOn w:val="Heading2"/>
    <w:next w:val="Normal"/>
    <w:autoRedefine/>
    <w:qFormat/>
    <w:rsid w:val="004A3FAB"/>
    <w:pPr>
      <w:outlineLvl w:val="2"/>
    </w:pPr>
    <w:rPr>
      <w:color w:val="008000"/>
      <w:sz w:val="22"/>
    </w:rPr>
  </w:style>
  <w:style w:type="paragraph" w:styleId="Heading4">
    <w:name w:val="heading 4"/>
    <w:aliases w:val="D head"/>
    <w:basedOn w:val="Normal"/>
    <w:next w:val="Normal"/>
    <w:qFormat/>
    <w:rsid w:val="00373C50"/>
    <w:pPr>
      <w:keepNext/>
      <w:spacing w:before="60" w:after="60"/>
      <w:outlineLvl w:val="3"/>
    </w:pPr>
    <w:rPr>
      <w:i/>
      <w:color w:val="B10000"/>
    </w:rPr>
  </w:style>
  <w:style w:type="paragraph" w:styleId="Heading5">
    <w:name w:val="heading 5"/>
    <w:aliases w:val="E head"/>
    <w:basedOn w:val="Normal"/>
    <w:next w:val="Normal"/>
    <w:qFormat/>
    <w:pPr>
      <w:keepNext/>
      <w:jc w:val="left"/>
      <w:outlineLvl w:val="4"/>
    </w:pPr>
    <w:rPr>
      <w:i/>
    </w:rPr>
  </w:style>
  <w:style w:type="paragraph" w:styleId="Heading6">
    <w:name w:val="heading 6"/>
    <w:aliases w:val="Task heading,F Headi"/>
    <w:basedOn w:val="Normal"/>
    <w:next w:val="Task"/>
    <w:qFormat/>
    <w:pPr>
      <w:widowControl w:val="0"/>
      <w:pBdr>
        <w:top w:val="single" w:sz="4" w:space="1" w:color="auto"/>
        <w:bottom w:val="single" w:sz="4" w:space="1" w:color="auto"/>
      </w:pBdr>
      <w:shd w:val="pct12" w:color="auto" w:fill="FFFFFF"/>
      <w:spacing w:before="240"/>
      <w:outlineLvl w:val="5"/>
    </w:pPr>
    <w:rPr>
      <w:rFonts w:ascii="Comic Sans MS" w:hAnsi="Comic Sans MS"/>
      <w:b/>
      <w:snapToGrid w:val="0"/>
    </w:rPr>
  </w:style>
  <w:style w:type="paragraph" w:styleId="Heading7">
    <w:name w:val="heading 7"/>
    <w:basedOn w:val="Normal"/>
    <w:next w:val="Normal"/>
    <w:qFormat/>
    <w:pPr>
      <w:keepNext/>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sk">
    <w:name w:val="Task"/>
    <w:basedOn w:val="Normal"/>
    <w:pPr>
      <w:widowControl w:val="0"/>
      <w:pBdr>
        <w:bottom w:val="dotDash" w:sz="4" w:space="3" w:color="auto"/>
      </w:pBdr>
      <w:tabs>
        <w:tab w:val="left" w:pos="204"/>
      </w:tabs>
    </w:pPr>
    <w:rPr>
      <w:rFonts w:ascii="Comic Sans MS" w:hAnsi="Comic Sans MS"/>
      <w:snapToGrid w:val="0"/>
      <w:sz w:val="18"/>
    </w:rPr>
  </w:style>
  <w:style w:type="paragraph" w:customStyle="1" w:styleId="Author">
    <w:name w:val="Author"/>
    <w:basedOn w:val="Normal"/>
    <w:next w:val="Heading1"/>
    <w:pPr>
      <w:spacing w:before="60" w:after="60"/>
      <w:jc w:val="center"/>
    </w:pPr>
    <w:rPr>
      <w:rFonts w:ascii="Comic Sans MS" w:hAnsi="Comic Sans MS"/>
      <w:sz w:val="20"/>
    </w:rPr>
  </w:style>
  <w:style w:type="paragraph" w:customStyle="1" w:styleId="Display">
    <w:name w:val="Display"/>
    <w:aliases w:val="display"/>
    <w:basedOn w:val="Normal"/>
    <w:pPr>
      <w:spacing w:before="60" w:after="60"/>
      <w:ind w:left="360" w:right="360"/>
    </w:pPr>
  </w:style>
  <w:style w:type="paragraph" w:customStyle="1" w:styleId="BDisplay">
    <w:name w:val="B Display"/>
    <w:basedOn w:val="Display"/>
    <w:pPr>
      <w:ind w:hanging="360"/>
    </w:pPr>
  </w:style>
  <w:style w:type="paragraph" w:styleId="Bibliography">
    <w:name w:val="Bibliography"/>
    <w:basedOn w:val="Normal"/>
    <w:pPr>
      <w:spacing w:before="60" w:after="60"/>
      <w:ind w:left="280" w:hanging="280"/>
    </w:pPr>
  </w:style>
  <w:style w:type="character" w:styleId="PageNumber">
    <w:name w:val="page number"/>
    <w:basedOn w:val="DefaultParagraphFont"/>
  </w:style>
  <w:style w:type="paragraph" w:customStyle="1" w:styleId="DDisplay">
    <w:name w:val="D Display"/>
    <w:basedOn w:val="Normal"/>
    <w:pPr>
      <w:spacing w:before="60" w:after="60"/>
      <w:ind w:left="560" w:right="774"/>
    </w:pPr>
  </w:style>
  <w:style w:type="paragraph" w:styleId="DocumentMap">
    <w:name w:val="Document Map"/>
    <w:basedOn w:val="Normal"/>
    <w:pPr>
      <w:shd w:val="clear" w:color="auto" w:fill="000080"/>
    </w:pPr>
    <w:rPr>
      <w:rFonts w:ascii="Geneva" w:hAnsi="Geneva"/>
    </w:rPr>
  </w:style>
  <w:style w:type="paragraph" w:styleId="Footer">
    <w:name w:val="footer"/>
    <w:basedOn w:val="Normal"/>
    <w:pPr>
      <w:tabs>
        <w:tab w:val="center" w:pos="4320"/>
        <w:tab w:val="right" w:pos="8640"/>
      </w:tabs>
      <w:spacing w:before="60" w:after="60"/>
      <w:jc w:val="center"/>
    </w:pPr>
    <w:rPr>
      <w:sz w:val="20"/>
    </w:rPr>
  </w:style>
  <w:style w:type="character" w:styleId="FootnoteReference">
    <w:name w:val="footnote reference"/>
    <w:rPr>
      <w:rFonts w:ascii="Palatino" w:hAnsi="Palatino"/>
      <w:position w:val="6"/>
      <w:sz w:val="16"/>
    </w:rPr>
  </w:style>
  <w:style w:type="paragraph" w:styleId="FootnoteText">
    <w:name w:val="footnote text"/>
    <w:basedOn w:val="Normal"/>
    <w:pPr>
      <w:spacing w:before="60"/>
    </w:pPr>
    <w:rPr>
      <w:sz w:val="20"/>
      <w:lang w:val="en-US"/>
    </w:rPr>
  </w:style>
  <w:style w:type="paragraph" w:styleId="Header">
    <w:name w:val="header"/>
    <w:basedOn w:val="Normal"/>
    <w:pPr>
      <w:tabs>
        <w:tab w:val="center" w:pos="4320"/>
        <w:tab w:val="right" w:pos="8640"/>
      </w:tabs>
      <w:jc w:val="right"/>
    </w:pPr>
    <w:rPr>
      <w:i/>
      <w:sz w:val="20"/>
    </w:rPr>
  </w:style>
  <w:style w:type="paragraph" w:styleId="Index1">
    <w:name w:val="index 1"/>
    <w:basedOn w:val="Normal"/>
    <w:next w:val="Normal"/>
    <w:pPr>
      <w:spacing w:before="60" w:after="60"/>
    </w:pPr>
  </w:style>
  <w:style w:type="paragraph" w:styleId="List">
    <w:name w:val="List"/>
    <w:basedOn w:val="Display"/>
    <w:pPr>
      <w:spacing w:before="20" w:after="20"/>
    </w:pPr>
  </w:style>
  <w:style w:type="character" w:styleId="Hyperlink">
    <w:name w:val="Hyperlink"/>
    <w:rsid w:val="00BB578B"/>
    <w:rPr>
      <w:color w:val="0000FF"/>
      <w:u w:val="single"/>
    </w:rPr>
  </w:style>
  <w:style w:type="paragraph" w:styleId="Title">
    <w:name w:val="Title"/>
    <w:basedOn w:val="Heading1"/>
    <w:next w:val="Author"/>
    <w:qFormat/>
    <w:rsid w:val="004A3FAB"/>
    <w:pPr>
      <w:spacing w:before="0"/>
      <w:jc w:val="center"/>
    </w:pPr>
    <w:rPr>
      <w:color w:val="000080"/>
    </w:rPr>
  </w:style>
  <w:style w:type="paragraph" w:customStyle="1" w:styleId="Comment">
    <w:name w:val="Comment"/>
    <w:basedOn w:val="Normal"/>
    <w:pPr>
      <w:pBdr>
        <w:bottom w:val="threeDEmboss" w:sz="24" w:space="1" w:color="auto"/>
      </w:pBdr>
    </w:pPr>
    <w:rPr>
      <w:sz w:val="20"/>
    </w:rPr>
  </w:style>
  <w:style w:type="paragraph" w:customStyle="1" w:styleId="Commenthead">
    <w:name w:val="Comment head"/>
    <w:basedOn w:val="Normal"/>
    <w:next w:val="Comment"/>
    <w:pPr>
      <w:keepNext/>
    </w:pPr>
    <w:rPr>
      <w:i/>
    </w:rPr>
  </w:style>
  <w:style w:type="paragraph" w:customStyle="1" w:styleId="TaskIndent">
    <w:name w:val="Task Indent"/>
    <w:basedOn w:val="Task"/>
    <w:pPr>
      <w:widowControl/>
      <w:tabs>
        <w:tab w:val="clear" w:pos="204"/>
        <w:tab w:val="left" w:pos="284"/>
      </w:tabs>
      <w:ind w:left="284" w:hanging="284"/>
    </w:pPr>
    <w:rPr>
      <w:snapToGrid/>
    </w:rPr>
  </w:style>
  <w:style w:type="paragraph" w:customStyle="1" w:styleId="quotation">
    <w:name w:val="quotation"/>
    <w:basedOn w:val="Normal"/>
    <w:autoRedefine/>
    <w:pPr>
      <w:jc w:val="center"/>
    </w:pPr>
  </w:style>
  <w:style w:type="paragraph" w:customStyle="1" w:styleId="QuotationsourceReference">
    <w:name w:val="Quotation source Reference"/>
    <w:aliases w:val="QR"/>
    <w:basedOn w:val="Normal"/>
    <w:next w:val="Normal"/>
    <w:pPr>
      <w:spacing w:before="0" w:after="240" w:line="240" w:lineRule="atLeast"/>
      <w:ind w:left="720" w:right="720"/>
      <w:jc w:val="center"/>
    </w:pPr>
  </w:style>
  <w:style w:type="paragraph" w:customStyle="1" w:styleId="Extract">
    <w:name w:val="Extract"/>
    <w:basedOn w:val="Normal"/>
    <w:pPr>
      <w:pBdr>
        <w:left w:val="dotDash" w:sz="4" w:space="4" w:color="auto"/>
        <w:right w:val="dotDash" w:sz="4" w:space="4" w:color="auto"/>
      </w:pBdr>
      <w:ind w:left="284" w:right="278"/>
    </w:pPr>
    <w:rPr>
      <w:rFonts w:ascii="Times New Roman" w:hAnsi="Times New Roman"/>
    </w:rPr>
  </w:style>
  <w:style w:type="table" w:styleId="TableGrid">
    <w:name w:val="Table Grid"/>
    <w:basedOn w:val="TableNormal"/>
    <w:rsid w:val="00770A93"/>
    <w:pPr>
      <w:spacing w:before="120"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ult">
    <w:name w:val="Result"/>
    <w:basedOn w:val="Normal"/>
    <w:rsid w:val="00071A1D"/>
    <w:pPr>
      <w:spacing w:before="60" w:after="60"/>
      <w:ind w:left="709" w:right="360"/>
    </w:pPr>
    <w:rPr>
      <w:i/>
    </w:rPr>
  </w:style>
  <w:style w:type="character" w:customStyle="1" w:styleId="apple-converted-space">
    <w:name w:val="apple-converted-space"/>
    <w:rsid w:val="00E75A2B"/>
  </w:style>
  <w:style w:type="paragraph" w:styleId="ListParagraph">
    <w:name w:val="List Paragraph"/>
    <w:basedOn w:val="Normal"/>
    <w:uiPriority w:val="34"/>
    <w:qFormat/>
    <w:rsid w:val="002A49DE"/>
    <w:pPr>
      <w:spacing w:before="0" w:after="0"/>
      <w:ind w:left="720"/>
      <w:contextualSpacing/>
      <w:jc w:val="left"/>
    </w:pPr>
    <w:rPr>
      <w:rFonts w:asciiTheme="minorHAnsi" w:eastAsiaTheme="minorEastAsia" w:hAnsiTheme="minorHAnsi" w:cstheme="minorBidi"/>
      <w:sz w:val="24"/>
      <w:szCs w:val="24"/>
      <w:lang w:val="en-US"/>
    </w:rPr>
  </w:style>
  <w:style w:type="paragraph" w:styleId="Revision">
    <w:name w:val="Revision"/>
    <w:hidden/>
    <w:uiPriority w:val="99"/>
    <w:semiHidden/>
    <w:rsid w:val="001B59EF"/>
    <w:rPr>
      <w:rFonts w:ascii="Palatino" w:hAnsi="Palatino"/>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04256">
      <w:bodyDiv w:val="1"/>
      <w:marLeft w:val="0"/>
      <w:marRight w:val="0"/>
      <w:marTop w:val="0"/>
      <w:marBottom w:val="0"/>
      <w:divBdr>
        <w:top w:val="none" w:sz="0" w:space="0" w:color="auto"/>
        <w:left w:val="none" w:sz="0" w:space="0" w:color="auto"/>
        <w:bottom w:val="none" w:sz="0" w:space="0" w:color="auto"/>
        <w:right w:val="none" w:sz="0" w:space="0" w:color="auto"/>
      </w:divBdr>
    </w:div>
    <w:div w:id="590890366">
      <w:bodyDiv w:val="1"/>
      <w:marLeft w:val="0"/>
      <w:marRight w:val="0"/>
      <w:marTop w:val="0"/>
      <w:marBottom w:val="0"/>
      <w:divBdr>
        <w:top w:val="none" w:sz="0" w:space="0" w:color="auto"/>
        <w:left w:val="none" w:sz="0" w:space="0" w:color="auto"/>
        <w:bottom w:val="none" w:sz="0" w:space="0" w:color="auto"/>
        <w:right w:val="none" w:sz="0" w:space="0" w:color="auto"/>
      </w:divBdr>
    </w:div>
    <w:div w:id="806364357">
      <w:bodyDiv w:val="1"/>
      <w:marLeft w:val="0"/>
      <w:marRight w:val="0"/>
      <w:marTop w:val="0"/>
      <w:marBottom w:val="0"/>
      <w:divBdr>
        <w:top w:val="none" w:sz="0" w:space="0" w:color="auto"/>
        <w:left w:val="none" w:sz="0" w:space="0" w:color="auto"/>
        <w:bottom w:val="none" w:sz="0" w:space="0" w:color="auto"/>
        <w:right w:val="none" w:sz="0" w:space="0" w:color="auto"/>
      </w:divBdr>
    </w:div>
    <w:div w:id="1048602104">
      <w:bodyDiv w:val="1"/>
      <w:marLeft w:val="0"/>
      <w:marRight w:val="0"/>
      <w:marTop w:val="0"/>
      <w:marBottom w:val="0"/>
      <w:divBdr>
        <w:top w:val="none" w:sz="0" w:space="0" w:color="auto"/>
        <w:left w:val="none" w:sz="0" w:space="0" w:color="auto"/>
        <w:bottom w:val="none" w:sz="0" w:space="0" w:color="auto"/>
        <w:right w:val="none" w:sz="0" w:space="0" w:color="auto"/>
      </w:divBdr>
    </w:div>
    <w:div w:id="14668939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27DC97A-0067-F04A-8E7B-E85C5D9CC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703</Words>
  <Characters>4013</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JHM</dc:creator>
  <cp:keywords/>
  <cp:lastModifiedBy>John Mason</cp:lastModifiedBy>
  <cp:revision>19</cp:revision>
  <cp:lastPrinted>2017-07-07T08:27:00Z</cp:lastPrinted>
  <dcterms:created xsi:type="dcterms:W3CDTF">2017-11-03T14:28:00Z</dcterms:created>
  <dcterms:modified xsi:type="dcterms:W3CDTF">2017-11-07T09:24:00Z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MacEqns">
    <vt:bool>true</vt:bool>
  </property>
</Properties>
</file>